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center"/>
        <w:rPr>
          <w:rFonts w:ascii="Times New Roman" w:hAnsi="Times New Roman" w:cs="Times New Roman"/>
          <w:b/>
          <w:b/>
          <w:bCs/>
          <w:sz w:val="56"/>
          <w:szCs w:val="56"/>
        </w:rPr>
      </w:pPr>
      <w:r>
        <w:rPr>
          <w:rFonts w:cs="Times New Roman" w:ascii="Times New Roman" w:hAnsi="Times New Roman"/>
          <w:b/>
          <w:bCs/>
          <w:sz w:val="56"/>
          <w:szCs w:val="56"/>
        </w:rPr>
      </w:r>
    </w:p>
    <w:p>
      <w:pPr>
        <w:pStyle w:val="Normal"/>
        <w:spacing w:lineRule="auto" w:line="360" w:before="0" w:after="0"/>
        <w:rPr>
          <w:rFonts w:ascii="Times New Roman" w:hAnsi="Times New Roman" w:cs="Times New Roman"/>
          <w:b/>
          <w:b/>
          <w:bCs/>
          <w:sz w:val="56"/>
          <w:szCs w:val="56"/>
        </w:rPr>
      </w:pPr>
      <w:r>
        <w:rPr>
          <w:rFonts w:cs="Times New Roman" w:ascii="Times New Roman" w:hAnsi="Times New Roman"/>
          <w:b/>
          <w:bCs/>
          <w:sz w:val="56"/>
          <w:szCs w:val="56"/>
        </w:rPr>
      </w:r>
    </w:p>
    <w:p>
      <w:pPr>
        <w:pStyle w:val="Normal"/>
        <w:spacing w:lineRule="auto" w:line="360" w:before="0" w:after="0"/>
        <w:jc w:val="center"/>
        <w:rPr>
          <w:rFonts w:ascii="Times New Roman" w:hAnsi="Times New Roman" w:cs="Times New Roman"/>
          <w:b/>
          <w:b/>
          <w:bCs/>
          <w:sz w:val="56"/>
          <w:szCs w:val="56"/>
        </w:rPr>
      </w:pPr>
      <w:r>
        <w:rPr>
          <w:rFonts w:cs="Times New Roman" w:ascii="Times New Roman" w:hAnsi="Times New Roman"/>
          <w:b/>
          <w:bCs/>
          <w:sz w:val="56"/>
          <w:szCs w:val="56"/>
        </w:rPr>
        <w:t>STATUT</w:t>
      </w:r>
    </w:p>
    <w:p>
      <w:pPr>
        <w:pStyle w:val="Normal"/>
        <w:spacing w:lineRule="auto" w:line="360" w:before="0" w:after="0"/>
        <w:jc w:val="center"/>
        <w:rPr>
          <w:rFonts w:ascii="Times New Roman" w:hAnsi="Times New Roman" w:cs="Times New Roman"/>
          <w:b/>
          <w:b/>
          <w:bCs/>
          <w:sz w:val="56"/>
          <w:szCs w:val="56"/>
        </w:rPr>
      </w:pPr>
      <w:r>
        <w:rPr>
          <w:rFonts w:cs="Times New Roman" w:ascii="Times New Roman" w:hAnsi="Times New Roman"/>
          <w:b/>
          <w:bCs/>
          <w:sz w:val="56"/>
          <w:szCs w:val="56"/>
        </w:rPr>
      </w:r>
    </w:p>
    <w:p>
      <w:pPr>
        <w:pStyle w:val="Normal"/>
        <w:spacing w:lineRule="auto" w:line="360" w:before="0" w:after="0"/>
        <w:jc w:val="center"/>
        <w:rPr>
          <w:rFonts w:ascii="Times New Roman" w:hAnsi="Times New Roman" w:cs="Times New Roman"/>
          <w:b/>
          <w:b/>
          <w:bCs/>
          <w:sz w:val="56"/>
          <w:szCs w:val="56"/>
        </w:rPr>
      </w:pPr>
      <w:r>
        <w:rPr>
          <w:rFonts w:cs="Times New Roman" w:ascii="Times New Roman" w:hAnsi="Times New Roman"/>
          <w:b/>
          <w:bCs/>
          <w:sz w:val="56"/>
          <w:szCs w:val="56"/>
        </w:rPr>
        <w:t>POLICEALNEJ SZKOŁY MEDYCZNEJ REMEDIUM Nr 1</w:t>
      </w:r>
    </w:p>
    <w:p>
      <w:pPr>
        <w:pStyle w:val="Normal"/>
        <w:spacing w:lineRule="auto" w:line="360" w:before="0" w:after="0"/>
        <w:jc w:val="center"/>
        <w:rPr>
          <w:rFonts w:ascii="Times New Roman" w:hAnsi="Times New Roman" w:cs="Times New Roman"/>
          <w:b/>
          <w:b/>
          <w:bCs/>
          <w:sz w:val="56"/>
          <w:szCs w:val="56"/>
        </w:rPr>
      </w:pPr>
      <w:r>
        <w:rPr>
          <w:rFonts w:cs="Times New Roman" w:ascii="Times New Roman" w:hAnsi="Times New Roman"/>
          <w:b/>
          <w:bCs/>
          <w:sz w:val="56"/>
          <w:szCs w:val="56"/>
        </w:rPr>
        <w:t>w PRUSZCZU GDAŃSKIM</w:t>
      </w:r>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r>
      <w:r>
        <w:br w:type="page"/>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I</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Postanowienia ogólne</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1</w:t>
      </w:r>
    </w:p>
    <w:p>
      <w:pPr>
        <w:pStyle w:val="ListParagraph"/>
        <w:numPr>
          <w:ilvl w:val="0"/>
          <w:numId w:val="80"/>
        </w:numPr>
        <w:spacing w:lineRule="auto" w:line="360" w:before="0" w:after="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Policealna Szkoła Medyczna Remedium Nr 1 w Pruszczu Gdańskim w dalszej części zwana Szkołą. Jej ukończenie umożliwia uzyskanie dyplomu zawodowego  po zdaniu egzaminów zawodowych w danym zawodzie. </w:t>
      </w:r>
    </w:p>
    <w:p>
      <w:pPr>
        <w:pStyle w:val="ListParagraph"/>
        <w:numPr>
          <w:ilvl w:val="0"/>
          <w:numId w:val="80"/>
        </w:numPr>
        <w:spacing w:lineRule="auto" w:line="360" w:before="0" w:after="0"/>
        <w:contextualSpacing/>
        <w:jc w:val="both"/>
        <w:rPr>
          <w:rFonts w:ascii="Times New Roman" w:hAnsi="Times New Roman" w:cs="Times New Roman"/>
          <w:b/>
          <w:b/>
          <w:bCs/>
          <w:sz w:val="24"/>
          <w:szCs w:val="24"/>
        </w:rPr>
      </w:pPr>
      <w:r>
        <w:rPr>
          <w:rFonts w:cs="Times New Roman" w:ascii="Times New Roman" w:hAnsi="Times New Roman"/>
          <w:bCs/>
          <w:sz w:val="24"/>
          <w:szCs w:val="24"/>
        </w:rPr>
        <w:t>Szkoła jest szkołą niepubliczną i kształci w zawod</w:t>
      </w:r>
      <w:bookmarkStart w:id="0" w:name="_Hlk18633861"/>
      <w:r>
        <w:rPr>
          <w:rFonts w:cs="Times New Roman" w:ascii="Times New Roman" w:hAnsi="Times New Roman"/>
          <w:bCs/>
          <w:sz w:val="24"/>
          <w:szCs w:val="24"/>
        </w:rPr>
        <w:t xml:space="preserve">zie </w:t>
      </w:r>
      <w:r>
        <w:rPr>
          <w:rFonts w:cs="Times New Roman" w:ascii="Times New Roman" w:hAnsi="Times New Roman"/>
          <w:sz w:val="24"/>
          <w:szCs w:val="24"/>
        </w:rPr>
        <w:t xml:space="preserve">technik masażysta </w:t>
      </w:r>
      <w:r>
        <w:rPr>
          <w:rFonts w:eastAsia="Calibri" w:cs="Times New Roman" w:ascii="Times New Roman" w:hAnsi="Times New Roman"/>
          <w:sz w:val="24"/>
          <w:szCs w:val="24"/>
        </w:rPr>
        <w:t>325402</w:t>
      </w:r>
      <w:bookmarkEnd w:id="0"/>
      <w:r>
        <w:rPr>
          <w:rFonts w:eastAsia="Calibri" w:cs="Times New Roman" w:ascii="Times New Roman" w:hAnsi="Times New Roman"/>
          <w:sz w:val="24"/>
          <w:szCs w:val="24"/>
        </w:rPr>
        <w:t>.</w:t>
      </w:r>
    </w:p>
    <w:p>
      <w:pPr>
        <w:pStyle w:val="ListParagraph"/>
        <w:spacing w:lineRule="auto" w:line="360" w:before="0" w:after="0"/>
        <w:ind w:left="360" w:hanging="0"/>
        <w:contextualSpacing/>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spacing w:lineRule="auto" w:line="360" w:before="0" w:after="0"/>
        <w:ind w:left="360" w:hanging="0"/>
        <w:contextualSpacing/>
        <w:jc w:val="center"/>
        <w:rPr>
          <w:rFonts w:ascii="Times New Roman" w:hAnsi="Times New Roman" w:cs="Times New Roman"/>
          <w:b/>
          <w:b/>
          <w:bCs/>
          <w:sz w:val="24"/>
          <w:szCs w:val="24"/>
        </w:rPr>
      </w:pPr>
      <w:r>
        <w:rPr>
          <w:rFonts w:cs="Times New Roman" w:ascii="Times New Roman" w:hAnsi="Times New Roman"/>
          <w:b/>
          <w:bCs/>
          <w:sz w:val="24"/>
          <w:szCs w:val="24"/>
        </w:rPr>
        <w:t>§ 2</w:t>
      </w:r>
    </w:p>
    <w:p>
      <w:pPr>
        <w:pStyle w:val="ListParagraph"/>
        <w:numPr>
          <w:ilvl w:val="0"/>
          <w:numId w:val="81"/>
        </w:numPr>
        <w:spacing w:lineRule="auto" w:line="360" w:before="0" w:after="0"/>
        <w:contextualSpacing/>
        <w:jc w:val="both"/>
        <w:rPr>
          <w:rFonts w:ascii="Times New Roman" w:hAnsi="Times New Roman" w:cs="Times New Roman"/>
          <w:b/>
          <w:b/>
          <w:bCs/>
          <w:sz w:val="24"/>
          <w:szCs w:val="24"/>
        </w:rPr>
      </w:pPr>
      <w:r>
        <w:rPr>
          <w:rFonts w:cs="Times New Roman" w:ascii="Times New Roman" w:hAnsi="Times New Roman"/>
          <w:sz w:val="24"/>
          <w:szCs w:val="24"/>
        </w:rPr>
        <w:t>Typ szkoły:</w:t>
      </w:r>
      <w:r>
        <w:rPr>
          <w:rFonts w:cs="Times New Roman" w:ascii="Times New Roman" w:hAnsi="Times New Roman"/>
          <w:b/>
          <w:bCs/>
          <w:sz w:val="24"/>
          <w:szCs w:val="24"/>
        </w:rPr>
        <w:t xml:space="preserve"> </w:t>
      </w:r>
      <w:r>
        <w:rPr>
          <w:rFonts w:cs="Times New Roman" w:ascii="Times New Roman" w:hAnsi="Times New Roman"/>
          <w:sz w:val="24"/>
          <w:szCs w:val="24"/>
          <w:shd w:fill="FFFFFF" w:val="clear"/>
        </w:rPr>
        <w:t>Szkoła ponadpodstawowa policealna dla osób posiadających wykształcenie średnie lub wykształcenie średnie branżowe, o okresie nauczania nie dłuższym niż 2,5 roku.</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3</w:t>
      </w:r>
    </w:p>
    <w:p>
      <w:pPr>
        <w:pStyle w:val="ListParagraph"/>
        <w:numPr>
          <w:ilvl w:val="0"/>
          <w:numId w:val="8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Siedziba szkoły jest 83-000 Pruszcz Gdański, ul. Chopina 3.</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4</w:t>
      </w:r>
    </w:p>
    <w:p>
      <w:pPr>
        <w:pStyle w:val="ListParagraph"/>
        <w:numPr>
          <w:ilvl w:val="0"/>
          <w:numId w:val="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Działalność szkoły oparta jest na ustawie Prawo oświatowe, ustawie o systemie oświaty i obowiązujących przepisach ministra właściwego ds. oświaty i wychowania dotyczących niepublicznych szkół ponadpodstawowych oraz postanowieniach niniejszego statutu.</w:t>
      </w:r>
    </w:p>
    <w:p>
      <w:pPr>
        <w:pStyle w:val="ListParagraph"/>
        <w:spacing w:lineRule="auto" w:line="360" w:before="0" w:after="0"/>
        <w:ind w:left="1440" w:hanging="0"/>
        <w:contextualSpacing/>
        <w:rPr>
          <w:rFonts w:ascii="Times New Roman" w:hAnsi="Times New Roman" w:cs="Times New Roman"/>
          <w:sz w:val="24"/>
          <w:szCs w:val="24"/>
        </w:rPr>
      </w:pPr>
      <w:r>
        <w:rPr>
          <w:rFonts w:cs="Times New Roman" w:ascii="Times New Roman" w:hAnsi="Times New Roman"/>
          <w:sz w:val="24"/>
          <w:szCs w:val="24"/>
        </w:rPr>
        <w:tab/>
        <w:tab/>
        <w:tab/>
      </w:r>
    </w:p>
    <w:p>
      <w:pPr>
        <w:pStyle w:val="ListParagraph"/>
        <w:spacing w:lineRule="auto" w:line="360" w:before="0" w:after="0"/>
        <w:ind w:left="1440" w:hanging="0"/>
        <w:contextualSpacing/>
        <w:rPr>
          <w:rFonts w:ascii="Times New Roman" w:hAnsi="Times New Roman" w:cs="Times New Roman"/>
          <w:sz w:val="24"/>
          <w:szCs w:val="24"/>
        </w:rPr>
      </w:pPr>
      <w:r>
        <w:rPr>
          <w:rFonts w:cs="Times New Roman" w:ascii="Times New Roman" w:hAnsi="Times New Roman"/>
          <w:sz w:val="24"/>
          <w:szCs w:val="24"/>
        </w:rPr>
        <w:tab/>
        <w:tab/>
        <w:tab/>
      </w:r>
      <w:r>
        <w:rPr>
          <w:rFonts w:cs="Times New Roman" w:ascii="Times New Roman" w:hAnsi="Times New Roman"/>
          <w:b/>
          <w:bCs/>
          <w:sz w:val="24"/>
          <w:szCs w:val="24"/>
        </w:rPr>
        <w:t>Cele i zadania szkoły</w:t>
      </w:r>
    </w:p>
    <w:p>
      <w:pPr>
        <w:pStyle w:val="ListParagraph"/>
        <w:spacing w:lineRule="auto" w:line="360" w:before="0" w:after="0"/>
        <w:ind w:left="1440" w:hanging="0"/>
        <w:contextualSpacing/>
        <w:rPr>
          <w:rFonts w:ascii="Times New Roman" w:hAnsi="Times New Roman" w:cs="Times New Roman"/>
          <w:b/>
          <w:b/>
          <w:bCs/>
          <w:sz w:val="24"/>
          <w:szCs w:val="24"/>
        </w:rPr>
      </w:pPr>
      <w:r>
        <w:rPr>
          <w:rFonts w:cs="Times New Roman" w:ascii="Times New Roman" w:hAnsi="Times New Roman"/>
          <w:sz w:val="24"/>
          <w:szCs w:val="24"/>
        </w:rPr>
        <w:tab/>
        <w:tab/>
        <w:tab/>
        <w:tab/>
      </w:r>
      <w:r>
        <w:rPr>
          <w:rFonts w:cs="Times New Roman" w:ascii="Times New Roman" w:hAnsi="Times New Roman"/>
          <w:b/>
          <w:bCs/>
          <w:sz w:val="24"/>
          <w:szCs w:val="24"/>
        </w:rPr>
        <w:t>§ 5</w:t>
      </w:r>
    </w:p>
    <w:p>
      <w:pPr>
        <w:pStyle w:val="ListParagraph"/>
        <w:numPr>
          <w:ilvl w:val="0"/>
          <w:numId w:val="8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Policealna Szkoła Medyczna Remedium Nr 1 w Pruszczu Gdańskim realizuje cele i zadania określone w ustawie Prawo oświatowe oraz przepisach wykonawczych wydanych na jej podstawie.</w:t>
      </w:r>
    </w:p>
    <w:p>
      <w:pPr>
        <w:pStyle w:val="ListParagraph"/>
        <w:numPr>
          <w:ilvl w:val="0"/>
          <w:numId w:val="8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procesie kształcenia, szkoła kieruje się:</w:t>
      </w:r>
    </w:p>
    <w:p>
      <w:pPr>
        <w:pStyle w:val="ListParagraph"/>
        <w:numPr>
          <w:ilvl w:val="0"/>
          <w:numId w:val="8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Konstytucją Rzeczypospolitej Polskiej,</w:t>
      </w:r>
    </w:p>
    <w:p>
      <w:pPr>
        <w:pStyle w:val="ListParagraph"/>
        <w:numPr>
          <w:ilvl w:val="0"/>
          <w:numId w:val="8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Powszechną Deklaracją Praw Człowieka.</w:t>
      </w:r>
    </w:p>
    <w:p>
      <w:pPr>
        <w:pStyle w:val="ListParagraph"/>
        <w:numPr>
          <w:ilvl w:val="0"/>
          <w:numId w:val="8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Szkoła zapewnia każdemu słuchaczowi warunki niezbędne do jego rozwoju, przygotowuje go do wypełniania obowiązków rodzinnych i obywatelskich w oparciu o zasady solidarności, demokracji, tolerancji, sprawiedliwości i wolności.</w:t>
      </w:r>
    </w:p>
    <w:p>
      <w:pPr>
        <w:pStyle w:val="ListParagraph"/>
        <w:numPr>
          <w:ilvl w:val="0"/>
          <w:numId w:val="8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Szkoła teoretycznie i praktycznie przygotowuje słuchaczy do wykonywania zawodu przez tworzenie słuchaczom pełnych możliwości do zdobywania wiedzy i umiejętności, niezbędnych absolwentom w pracy zawodowej. Wskazuje na potrzebę ścisłej więzi pomiędzy wiedzą teoretyczną i praktyką zawodową.</w:t>
      </w:r>
    </w:p>
    <w:p>
      <w:pPr>
        <w:pStyle w:val="ListParagraph"/>
        <w:numPr>
          <w:ilvl w:val="0"/>
          <w:numId w:val="8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Szkoła tworzy warunki intelektualnego, emocjonalnego, etycznego i fizycznego rozwoju słuchaczy.</w:t>
      </w:r>
    </w:p>
    <w:p>
      <w:pPr>
        <w:pStyle w:val="ListParagraph"/>
        <w:numPr>
          <w:ilvl w:val="0"/>
          <w:numId w:val="8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pracy dydaktycznej obowiązuje w pełni poszanowanie odmienności poglądów i postaw, które nie mogą naruszać norm wskazanych w statucie, ani obowiązującego w kraju porządku prawnego.</w:t>
      </w:r>
    </w:p>
    <w:p>
      <w:pPr>
        <w:pStyle w:val="ListParagraph"/>
        <w:numPr>
          <w:ilvl w:val="0"/>
          <w:numId w:val="8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Szkoła realizuje wskazane cele poprzez:</w:t>
      </w:r>
    </w:p>
    <w:p>
      <w:pPr>
        <w:pStyle w:val="ListParagraph"/>
        <w:numPr>
          <w:ilvl w:val="0"/>
          <w:numId w:val="8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zapewnienie stałego dostępu do dokumentów wymienionych w § 5 ust. 1 i 2 oraz upowszechnianie zasad i treści tam zawartych w codziennej praktyce szkolnej,</w:t>
      </w:r>
    </w:p>
    <w:p>
      <w:pPr>
        <w:pStyle w:val="ListParagraph"/>
        <w:numPr>
          <w:ilvl w:val="0"/>
          <w:numId w:val="8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szkoły oraz nauczyciele zapewniają słuchaczom dostęp do informacji dotyczących wybranego zawodu,</w:t>
      </w:r>
    </w:p>
    <w:p>
      <w:pPr>
        <w:pStyle w:val="ListParagraph"/>
        <w:numPr>
          <w:ilvl w:val="0"/>
          <w:numId w:val="8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szkoły, nauczyciele, wszystkie organy wewnętrzne działające w szkole, w taki sposób kształtują środowisko szkolne, by sprzyjało ono realizowaniu celów wskazanych w statucie szkoły, stosownie do warunków jego funkcjonowania.</w:t>
      </w:r>
    </w:p>
    <w:p>
      <w:pPr>
        <w:pStyle w:val="ListParagraph"/>
        <w:spacing w:lineRule="auto" w:line="360" w:before="0" w:after="0"/>
        <w:ind w:left="0" w:hanging="0"/>
        <w:contextualSpacing/>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6</w:t>
      </w:r>
    </w:p>
    <w:p>
      <w:pPr>
        <w:pStyle w:val="ListParagraph"/>
        <w:numPr>
          <w:ilvl w:val="1"/>
          <w:numId w:val="1"/>
        </w:numPr>
        <w:spacing w:lineRule="auto" w:line="360" w:before="0" w:after="0"/>
        <w:ind w:left="360" w:hanging="360"/>
        <w:contextualSpacing/>
        <w:jc w:val="both"/>
        <w:rPr>
          <w:rFonts w:ascii="Times New Roman" w:hAnsi="Times New Roman" w:cs="Times New Roman"/>
          <w:sz w:val="24"/>
          <w:szCs w:val="24"/>
        </w:rPr>
      </w:pPr>
      <w:r>
        <w:rPr>
          <w:rFonts w:cs="Times New Roman" w:ascii="Times New Roman" w:hAnsi="Times New Roman"/>
          <w:sz w:val="24"/>
          <w:szCs w:val="24"/>
        </w:rPr>
        <w:t>Szkoła umożliwia rozwijanie zainteresowań słuchaczy w miarę swych warunków lokalowych, finansowych i kadrowych.</w:t>
      </w:r>
    </w:p>
    <w:p>
      <w:pPr>
        <w:pStyle w:val="ListParagraph"/>
        <w:numPr>
          <w:ilvl w:val="1"/>
          <w:numId w:val="1"/>
        </w:numPr>
        <w:spacing w:lineRule="auto" w:line="360" w:before="0" w:after="0"/>
        <w:ind w:left="360" w:hanging="360"/>
        <w:contextualSpacing/>
        <w:jc w:val="both"/>
        <w:rPr>
          <w:rFonts w:ascii="Times New Roman" w:hAnsi="Times New Roman" w:cs="Times New Roman"/>
          <w:sz w:val="24"/>
          <w:szCs w:val="24"/>
        </w:rPr>
      </w:pPr>
      <w:r>
        <w:rPr>
          <w:rFonts w:cs="Times New Roman" w:ascii="Times New Roman" w:hAnsi="Times New Roman"/>
          <w:sz w:val="24"/>
          <w:szCs w:val="24"/>
        </w:rPr>
        <w:t>Szkoła sprawuje opiekę nad słuchaczami przebywającymi w szkole podczas zajęć obowiązkowych, dodatkowych, pozalekcyjnych na zasadach ogólnych przepisów bezpieczeństwa i higieny.</w:t>
      </w:r>
    </w:p>
    <w:p>
      <w:pPr>
        <w:pStyle w:val="ListParagraph"/>
        <w:numPr>
          <w:ilvl w:val="1"/>
          <w:numId w:val="1"/>
        </w:numPr>
        <w:spacing w:lineRule="auto" w:line="360" w:before="0" w:after="0"/>
        <w:ind w:left="360" w:hanging="360"/>
        <w:contextualSpacing/>
        <w:jc w:val="both"/>
        <w:rPr>
          <w:rFonts w:ascii="Times New Roman" w:hAnsi="Times New Roman" w:cs="Times New Roman"/>
          <w:sz w:val="24"/>
          <w:szCs w:val="24"/>
        </w:rPr>
      </w:pPr>
      <w:r>
        <w:rPr>
          <w:rFonts w:cs="Times New Roman" w:ascii="Times New Roman" w:hAnsi="Times New Roman"/>
          <w:sz w:val="24"/>
          <w:szCs w:val="24"/>
        </w:rPr>
        <w:t>Szkoła otacza szczególną opieką indywidualną słuchaczy:</w:t>
      </w:r>
    </w:p>
    <w:p>
      <w:pPr>
        <w:pStyle w:val="ListParagraph"/>
        <w:numPr>
          <w:ilvl w:val="0"/>
          <w:numId w:val="8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rozpoczynających naukę w szkole,</w:t>
      </w:r>
    </w:p>
    <w:p>
      <w:pPr>
        <w:pStyle w:val="ListParagraph"/>
        <w:numPr>
          <w:ilvl w:val="0"/>
          <w:numId w:val="8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mających szczególnie trudne warunki rodzinne bądź losowe </w:t>
      </w:r>
      <w:r>
        <w:rPr>
          <w:rFonts w:cs="Times New Roman" w:ascii="Times New Roman" w:hAnsi="Times New Roman"/>
          <w:sz w:val="24"/>
          <w:szCs w:val="24"/>
        </w:rPr>
        <w:t>w tym słuchaczami przybyłymi z Ukrainy</w:t>
      </w:r>
    </w:p>
    <w:p>
      <w:pPr>
        <w:pStyle w:val="ListParagraph"/>
        <w:numPr>
          <w:ilvl w:val="1"/>
          <w:numId w:val="1"/>
        </w:numPr>
        <w:spacing w:lineRule="auto" w:line="360" w:before="0" w:after="0"/>
        <w:ind w:left="360" w:hanging="360"/>
        <w:contextualSpacing/>
        <w:jc w:val="both"/>
        <w:rPr>
          <w:rFonts w:ascii="Times New Roman" w:hAnsi="Times New Roman" w:cs="Times New Roman"/>
          <w:sz w:val="24"/>
          <w:szCs w:val="24"/>
        </w:rPr>
      </w:pPr>
      <w:r>
        <w:rPr>
          <w:rFonts w:cs="Times New Roman" w:ascii="Times New Roman" w:hAnsi="Times New Roman"/>
          <w:sz w:val="24"/>
          <w:szCs w:val="24"/>
        </w:rPr>
        <w:t>Szkoła współpracuje z:.</w:t>
      </w:r>
    </w:p>
    <w:p>
      <w:pPr>
        <w:pStyle w:val="ListParagraph"/>
        <w:numPr>
          <w:ilvl w:val="0"/>
          <w:numId w:val="8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organami administracji państwowej i samorządowej,</w:t>
      </w:r>
    </w:p>
    <w:p>
      <w:pPr>
        <w:pStyle w:val="ListParagraph"/>
        <w:numPr>
          <w:ilvl w:val="0"/>
          <w:numId w:val="8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placówkami, w których realizowana jest praktyczna nauka zawodu,</w:t>
      </w:r>
    </w:p>
    <w:p>
      <w:pPr>
        <w:pStyle w:val="ListParagraph"/>
        <w:numPr>
          <w:ilvl w:val="0"/>
          <w:numId w:val="8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organizacjami i instytucjami charytatywnymi.</w:t>
      </w:r>
    </w:p>
    <w:p>
      <w:pPr>
        <w:pStyle w:val="ListParagraph"/>
        <w:numPr>
          <w:ilvl w:val="1"/>
          <w:numId w:val="1"/>
        </w:numPr>
        <w:spacing w:lineRule="auto" w:line="360" w:before="0" w:after="0"/>
        <w:ind w:left="360" w:hanging="360"/>
        <w:contextualSpacing/>
        <w:jc w:val="both"/>
        <w:rPr>
          <w:rFonts w:ascii="Times New Roman" w:hAnsi="Times New Roman" w:cs="Times New Roman"/>
          <w:sz w:val="24"/>
          <w:szCs w:val="24"/>
        </w:rPr>
      </w:pPr>
      <w:r>
        <w:rPr>
          <w:rFonts w:cs="Times New Roman" w:ascii="Times New Roman" w:hAnsi="Times New Roman"/>
          <w:sz w:val="24"/>
          <w:szCs w:val="24"/>
        </w:rPr>
        <w:t>W miarę posiadanych środków szkoła stara się zapewnić różne formy pomocy słuchaczom, którym z przyczyn rozwojowych, rodzinnych lub losowych potrzebna jest pomoc i wsparcie, w tym również pomoc materialną.</w:t>
      </w:r>
    </w:p>
    <w:p>
      <w:pPr>
        <w:pStyle w:val="ListParagraph"/>
        <w:spacing w:lineRule="auto" w:line="360" w:before="0" w:after="0"/>
        <w:ind w:left="360" w:hanging="0"/>
        <w:contextualSpacing/>
        <w:jc w:val="both"/>
        <w:rPr>
          <w:rFonts w:ascii="Times New Roman" w:hAnsi="Times New Roman" w:cs="Times New Roman"/>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II</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Osoba prowadząca Szkołę</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7</w:t>
      </w:r>
    </w:p>
    <w:p>
      <w:pPr>
        <w:pStyle w:val="ListParagraph"/>
        <w:numPr>
          <w:ilvl w:val="0"/>
          <w:numId w:val="8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Osobą prowadzącą Szkołę jest Centrum Usług Medyczno – Opiekuńczych i Edukacyjnych „Remedium” Jolanta Urbanek, 83-000 Pruszcz Gdański, ul. </w:t>
      </w:r>
      <w:bookmarkStart w:id="1" w:name="_Hlk18631976"/>
      <w:r>
        <w:rPr>
          <w:rFonts w:cs="Times New Roman" w:ascii="Times New Roman" w:hAnsi="Times New Roman"/>
          <w:sz w:val="24"/>
          <w:szCs w:val="24"/>
        </w:rPr>
        <w:t>Chopina 3.</w:t>
      </w:r>
    </w:p>
    <w:p>
      <w:pPr>
        <w:pStyle w:val="ListParagraph"/>
        <w:numPr>
          <w:ilvl w:val="0"/>
          <w:numId w:val="8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Zadania osoby prowadzącej Szkołę:</w:t>
      </w:r>
    </w:p>
    <w:p>
      <w:pPr>
        <w:pStyle w:val="ListParagraph"/>
        <w:numPr>
          <w:ilvl w:val="0"/>
          <w:numId w:val="8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nadanie Szkole Statutu i wprowadzanie zmian w jego treści;</w:t>
      </w:r>
    </w:p>
    <w:p>
      <w:pPr>
        <w:pStyle w:val="ListParagraph"/>
        <w:numPr>
          <w:ilvl w:val="0"/>
          <w:numId w:val="8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osoba prowadząca Szkołę jest jednocześnie jej dyrektorem;</w:t>
      </w:r>
    </w:p>
    <w:p>
      <w:pPr>
        <w:pStyle w:val="ListParagraph"/>
        <w:numPr>
          <w:ilvl w:val="0"/>
          <w:numId w:val="8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planowanie obszarów kształcenia zawodowego na każdy rok szkolny;</w:t>
      </w:r>
    </w:p>
    <w:p>
      <w:pPr>
        <w:pStyle w:val="ListParagraph"/>
        <w:numPr>
          <w:ilvl w:val="0"/>
          <w:numId w:val="8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ustalanie warunków działania szkoły, zapewnienie obsługi administracyjnej, finansowej, organizacyjnej i prawnej;</w:t>
      </w:r>
    </w:p>
    <w:p>
      <w:pPr>
        <w:pStyle w:val="ListParagraph"/>
        <w:numPr>
          <w:ilvl w:val="0"/>
          <w:numId w:val="8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wyposażenie Szkoły w pomoce dydaktyczne i sprzęt niezbędny do pełnej realizacji programów nauczania oraz wykonywania innych zadań statutowych;</w:t>
      </w:r>
    </w:p>
    <w:p>
      <w:pPr>
        <w:pStyle w:val="ListParagraph"/>
        <w:numPr>
          <w:ilvl w:val="0"/>
          <w:numId w:val="89"/>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zarządzanie majątkiem Szkoły.</w:t>
      </w:r>
      <w:bookmarkEnd w:id="1"/>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III</w:t>
      </w:r>
    </w:p>
    <w:p>
      <w:pPr>
        <w:pStyle w:val="Normal"/>
        <w:spacing w:lineRule="auto" w:line="360" w:before="0" w:after="0"/>
        <w:jc w:val="center"/>
        <w:rPr>
          <w:rFonts w:ascii="Times New Roman" w:hAnsi="Times New Roman" w:cs="Times New Roman"/>
          <w:b/>
          <w:b/>
          <w:bCs/>
          <w:color w:val="000000" w:themeColor="text1"/>
          <w:sz w:val="24"/>
          <w:szCs w:val="24"/>
        </w:rPr>
      </w:pPr>
      <w:r>
        <w:rPr>
          <w:rFonts w:cs="Times New Roman" w:ascii="Times New Roman" w:hAnsi="Times New Roman"/>
          <w:b/>
          <w:bCs/>
          <w:color w:val="000000" w:themeColor="text1"/>
          <w:sz w:val="24"/>
          <w:szCs w:val="24"/>
        </w:rPr>
        <w:t>Organy Szkoły oraz ich kompetencje</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8</w:t>
      </w:r>
    </w:p>
    <w:p>
      <w:pPr>
        <w:pStyle w:val="ListParagraph"/>
        <w:numPr>
          <w:ilvl w:val="0"/>
          <w:numId w:val="65"/>
        </w:numPr>
        <w:spacing w:lineRule="auto" w:line="360" w:before="0" w:after="0"/>
        <w:ind w:left="360" w:hanging="360"/>
        <w:contextualSpacing/>
        <w:jc w:val="both"/>
        <w:rPr>
          <w:rFonts w:ascii="Times New Roman" w:hAnsi="Times New Roman" w:cs="Times New Roman"/>
          <w:sz w:val="24"/>
          <w:szCs w:val="24"/>
        </w:rPr>
      </w:pPr>
      <w:r>
        <w:rPr>
          <w:rFonts w:cs="Times New Roman" w:ascii="Times New Roman" w:hAnsi="Times New Roman"/>
          <w:sz w:val="24"/>
          <w:szCs w:val="24"/>
        </w:rPr>
        <w:t>Organami szkoły są:</w:t>
      </w:r>
    </w:p>
    <w:p>
      <w:pPr>
        <w:pStyle w:val="ListParagraph"/>
        <w:numPr>
          <w:ilvl w:val="0"/>
          <w:numId w:val="9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szkoły,</w:t>
      </w:r>
    </w:p>
    <w:p>
      <w:pPr>
        <w:pStyle w:val="ListParagraph"/>
        <w:numPr>
          <w:ilvl w:val="0"/>
          <w:numId w:val="9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Rada pedagogiczna,</w:t>
      </w:r>
    </w:p>
    <w:p>
      <w:pPr>
        <w:pStyle w:val="ListParagraph"/>
        <w:numPr>
          <w:ilvl w:val="0"/>
          <w:numId w:val="9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Samorząd słuchaczy.</w:t>
      </w:r>
    </w:p>
    <w:p>
      <w:pPr>
        <w:pStyle w:val="ListParagraph"/>
        <w:numPr>
          <w:ilvl w:val="0"/>
          <w:numId w:val="65"/>
        </w:numPr>
        <w:spacing w:lineRule="auto" w:line="360" w:before="0" w:after="0"/>
        <w:ind w:left="360" w:hanging="360"/>
        <w:contextualSpacing/>
        <w:jc w:val="both"/>
        <w:rPr>
          <w:rFonts w:ascii="Times New Roman" w:hAnsi="Times New Roman" w:cs="Times New Roman"/>
          <w:sz w:val="24"/>
          <w:szCs w:val="24"/>
        </w:rPr>
      </w:pPr>
      <w:r>
        <w:rPr>
          <w:rFonts w:cs="Times New Roman" w:ascii="Times New Roman" w:hAnsi="Times New Roman"/>
          <w:sz w:val="24"/>
          <w:szCs w:val="24"/>
        </w:rPr>
        <w:t>Dyrektor szkoły na ogólnie obowiązujących zasadach, może utworzyć stanowisko wicedyrektora ds. pedagogicznych, wicedyrektora ds. finansowych i kierownika szkolenia praktycznego.</w:t>
      </w:r>
    </w:p>
    <w:p>
      <w:pPr>
        <w:pStyle w:val="ListParagraph"/>
        <w:numPr>
          <w:ilvl w:val="0"/>
          <w:numId w:val="65"/>
        </w:numPr>
        <w:spacing w:lineRule="auto" w:line="360" w:before="0" w:after="0"/>
        <w:ind w:left="360" w:hanging="360"/>
        <w:contextualSpacing/>
        <w:jc w:val="both"/>
        <w:rPr>
          <w:rFonts w:ascii="Times New Roman" w:hAnsi="Times New Roman" w:cs="Times New Roman"/>
          <w:sz w:val="24"/>
          <w:szCs w:val="24"/>
        </w:rPr>
      </w:pPr>
      <w:r>
        <w:rPr>
          <w:rFonts w:cs="Times New Roman" w:ascii="Times New Roman" w:hAnsi="Times New Roman"/>
          <w:sz w:val="24"/>
          <w:szCs w:val="24"/>
        </w:rPr>
        <w:t>Powierzenia tej funkcji i odwołania z niej dokonuje dyrektor szkoły, po zasięgnięciu opinii rady pedagogicznej.</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Kompetencje dyrektora szkoły</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9</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szkoły:</w:t>
      </w:r>
    </w:p>
    <w:p>
      <w:pPr>
        <w:pStyle w:val="ListParagraph"/>
        <w:numPr>
          <w:ilvl w:val="0"/>
          <w:numId w:val="9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kieruje bieżącą działalnością dydaktyczną szkoły oraz reprezentuje szkołę na zewnątrz,</w:t>
      </w:r>
    </w:p>
    <w:p>
      <w:pPr>
        <w:pStyle w:val="ListParagraph"/>
        <w:numPr>
          <w:ilvl w:val="0"/>
          <w:numId w:val="9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sprawuje nadzór pedagogiczny,</w:t>
      </w:r>
    </w:p>
    <w:p>
      <w:pPr>
        <w:pStyle w:val="ListParagraph"/>
        <w:numPr>
          <w:ilvl w:val="0"/>
          <w:numId w:val="9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sprawuje opiekę nad słuchaczami oraz stwarza warunki harmonijnego rozwoju psychofizycznego poprzez aktywne działania prozdrowotne,</w:t>
      </w:r>
    </w:p>
    <w:p>
      <w:pPr>
        <w:pStyle w:val="ListParagraph"/>
        <w:numPr>
          <w:ilvl w:val="0"/>
          <w:numId w:val="9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realizuje uchwały rady pedagogicznej, podjęte w ramach jej kompetencji,</w:t>
      </w:r>
    </w:p>
    <w:p>
      <w:pPr>
        <w:pStyle w:val="ListParagraph"/>
        <w:numPr>
          <w:ilvl w:val="0"/>
          <w:numId w:val="9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wstrzymuje wykonanie uchwał rady pedagogicznej, niezgodnych z przepisami prawa; o wstrzymaniu wykonania uchwały dyrektor niezwłocznie zawiadamia organ sprawujący nadzór pedagogiczny,</w:t>
      </w:r>
    </w:p>
    <w:p>
      <w:pPr>
        <w:pStyle w:val="ListParagraph"/>
        <w:numPr>
          <w:ilvl w:val="0"/>
          <w:numId w:val="9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dysponuje środkami określonymi w planie finansowym szkoły i ponosi odpowiedzialność za ich prawidłowe wykorzystanie, a także organizuje administracyjną, finansową i gospodarczą obsługę szkoły.</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szkoły może skreślić słuchacza z listy słuchaczy w przypadkach określonych w niniejszym statucie. Skreślenie następuje na podstawie uchwały rady pedagogicznej, po zasięgnięciu opinii samorządu słuchaczy.</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Dyrektor jest kierownikiem zakładu pracy dla zatrudnionych w szkole nauczycieli </w:t>
        <w:br/>
        <w:t>i pracowników niebędących nauczycielami.</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w szczególności decyduje w sprawach:</w:t>
      </w:r>
    </w:p>
    <w:p>
      <w:pPr>
        <w:pStyle w:val="ListParagraph"/>
        <w:numPr>
          <w:ilvl w:val="0"/>
          <w:numId w:val="3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zatrudniania i zwalniania nauczycieli oraz innych pracowników szkoły na podstawie przepisów zawartych w Kodeksie Pracy,</w:t>
      </w:r>
      <w:r>
        <w:rPr>
          <w:rFonts w:cs="Times New Roman" w:ascii="Times New Roman" w:hAnsi="Times New Roman"/>
          <w:color w:val="FF0000"/>
          <w:sz w:val="24"/>
          <w:szCs w:val="24"/>
        </w:rPr>
        <w:t xml:space="preserve"> </w:t>
      </w:r>
    </w:p>
    <w:p>
      <w:pPr>
        <w:pStyle w:val="ListParagraph"/>
        <w:numPr>
          <w:ilvl w:val="0"/>
          <w:numId w:val="3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przyznawania nagród oraz wymierzania kar porządkowych nauczycielom i innym pracownikom szkoły policealnej, występowania z wnioskami po zasięgnięciu opinii rady pedagogicznej w sprawach odznaczeń, nagród i innych wyróżnień dla nauczycieli oraz pozostałych pracowników szkoły.</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Dyrektor szkoły w wykonaniu swoich zadań współpracuje z radą pedagogiczną </w:t>
        <w:br/>
        <w:t>i samorządem słuchaczy.</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Dyrektor szkoły prowadzącej kształcenie zawodowe, w porozumieniu z samorządem województwa oraz opinii Wojewódzkiej Rady Zatrudnienia, ustala zawody, w których  kształci szkoła. </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Wszelka działalność na terenie szkoły osób lub instytucji spoza szkoły, może odbywać się wyłącznie za zgodą dyrektora szkoły i w zakresie przez niego ustalonym.</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szkoły ustala przydział czynności dla poszczególnych nauczycieli oraz podział oddziałów na grupy nauczania według obowiązujących przepisów.</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szkoły jest odpowiedzialny:</w:t>
      </w:r>
    </w:p>
    <w:p>
      <w:pPr>
        <w:pStyle w:val="ListParagraph"/>
        <w:numPr>
          <w:ilvl w:val="0"/>
          <w:numId w:val="9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 organizację pracy dydaktycznej, jej poziom i wyniki pracy w szkole,</w:t>
      </w:r>
    </w:p>
    <w:p>
      <w:pPr>
        <w:pStyle w:val="ListParagraph"/>
        <w:numPr>
          <w:ilvl w:val="0"/>
          <w:numId w:val="9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 stan higieniczno – sanitarny szkoły,</w:t>
      </w:r>
    </w:p>
    <w:p>
      <w:pPr>
        <w:pStyle w:val="ListParagraph"/>
        <w:numPr>
          <w:ilvl w:val="0"/>
          <w:numId w:val="9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 majątek szkoły, utrzymanie w należytym stanie inwentarza szkoły, za działalność administracyjno – gospodarczą szkoły oraz za prawidłowe prowadzenie gospodarki finansowo – materialnej.</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wykonuje też inne zadania wynikające z przepisów szczególnych.</w:t>
      </w:r>
    </w:p>
    <w:p>
      <w:pPr>
        <w:pStyle w:val="ListParagraph"/>
        <w:numPr>
          <w:ilvl w:val="0"/>
          <w:numId w:val="3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może utworzyć stanowisko wicedyrektora ds. pedagogicznych. W czasie nieobecności Dyrektora, nadzór nad całokształtem pracy szkoły, kierowanie jej bieżącą działalnością, w tym planowanie organizacji pracy szkoły oraz podejmowaniem decyzji                w sprawach kadrowych oraz funkcję Przewodniczącego rady pedagogicznej powierza się wicedyrektorowi. W przypadku nieobecności dyrektora i wicedyrektora nadzór nad działalnością dydaktyczną szkoły sprawuje kierownik szkolenia praktycznego.</w:t>
      </w:r>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Kompetencje Rady pedagogicznej</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10</w:t>
      </w:r>
    </w:p>
    <w:p>
      <w:pPr>
        <w:pStyle w:val="ListParagraph"/>
        <w:numPr>
          <w:ilvl w:val="0"/>
          <w:numId w:val="3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szkole działa Rada pedagogiczna, która jest kolegialnym organem szkoły                w zakresie realizacji jej statutowych zadań dotyczących kształcenia.</w:t>
      </w:r>
    </w:p>
    <w:p>
      <w:pPr>
        <w:pStyle w:val="ListParagraph"/>
        <w:numPr>
          <w:ilvl w:val="0"/>
          <w:numId w:val="3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skład rady wchodzą wszyscy nauczyciele zatrudnieni w szkole. W zebraniu rady pedagogicznej mogą brać udział z głosem doradczym osoby zaproszone przez jej przewodniczącego za zgodą lub na wniosek rady pedagogicznej.</w:t>
      </w:r>
    </w:p>
    <w:p>
      <w:pPr>
        <w:pStyle w:val="ListParagraph"/>
        <w:numPr>
          <w:ilvl w:val="0"/>
          <w:numId w:val="3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 kompetencji stanowiących rady pedagogicznej należy:</w:t>
      </w:r>
    </w:p>
    <w:p>
      <w:pPr>
        <w:pStyle w:val="ListParagraph"/>
        <w:numPr>
          <w:ilvl w:val="0"/>
          <w:numId w:val="9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zatwierdzanie planów pracy szkoły,</w:t>
      </w:r>
    </w:p>
    <w:p>
      <w:pPr>
        <w:pStyle w:val="ListParagraph"/>
        <w:numPr>
          <w:ilvl w:val="0"/>
          <w:numId w:val="9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podejmowanie uchwał w sprawie wyników klasyfikacji i promocji słuchaczy,</w:t>
      </w:r>
    </w:p>
    <w:p>
      <w:pPr>
        <w:pStyle w:val="ListParagraph"/>
        <w:numPr>
          <w:ilvl w:val="0"/>
          <w:numId w:val="9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podejmowanie uchwał w sprawie innowacji i eksperymentów pedagogicznych                 w szkole, po zaopiniowaniu ich projektów przez radę szkoły,</w:t>
      </w:r>
    </w:p>
    <w:p>
      <w:pPr>
        <w:pStyle w:val="ListParagraph"/>
        <w:numPr>
          <w:ilvl w:val="0"/>
          <w:numId w:val="9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ustalanie organizacji doskonalenia zawodowego nauczycieli szkoły,</w:t>
      </w:r>
    </w:p>
    <w:p>
      <w:pPr>
        <w:pStyle w:val="ListParagraph"/>
        <w:numPr>
          <w:ilvl w:val="0"/>
          <w:numId w:val="9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podejmowanie uchwał w sprawach skreślenia z listy słuchaczy.</w:t>
      </w:r>
    </w:p>
    <w:p>
      <w:pPr>
        <w:pStyle w:val="ListParagraph"/>
        <w:numPr>
          <w:ilvl w:val="0"/>
          <w:numId w:val="3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Rada pedagogiczna opiniuje w szczególności:</w:t>
      </w:r>
    </w:p>
    <w:p>
      <w:pPr>
        <w:pStyle w:val="ListParagraph"/>
        <w:numPr>
          <w:ilvl w:val="0"/>
          <w:numId w:val="3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organizację pracy szkoły, w tym zwłaszcza tygodniowy rozkład zajęć lekcyjnych                  i pozalekcyjnych,</w:t>
      </w:r>
    </w:p>
    <w:p>
      <w:pPr>
        <w:pStyle w:val="ListParagraph"/>
        <w:numPr>
          <w:ilvl w:val="0"/>
          <w:numId w:val="3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wnioski dyrektora o przyznanie nauczycielom odznaczeń, nagród i innych wyróżnień.</w:t>
      </w:r>
    </w:p>
    <w:p>
      <w:pPr>
        <w:pStyle w:val="ListParagraph"/>
        <w:numPr>
          <w:ilvl w:val="0"/>
          <w:numId w:val="3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Roczny harmonogram posiedzeń rady pedagogicznej ustala przewodniczący,                          a zatwierdza rada pedagogiczna. Zebrania mogą być organizowane z inicjatywy przewodniczącego, na wniosek organu sprawującego nadzór pedagogiczny, albo z inicjatywy co najmniej 1/3 członków rady pedagogicznej.</w:t>
      </w:r>
    </w:p>
    <w:p>
      <w:pPr>
        <w:pStyle w:val="ListParagraph"/>
        <w:numPr>
          <w:ilvl w:val="0"/>
          <w:numId w:val="3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Przewodniczący prowadzi i przygotowuje zebrania rady pedagogicznej oraz jest odpowiedzialny za zawiadamianie wszystkich jej członków o terminie i porządku zebrania.</w:t>
      </w:r>
    </w:p>
    <w:p>
      <w:pPr>
        <w:pStyle w:val="ListParagraph"/>
        <w:numPr>
          <w:ilvl w:val="0"/>
          <w:numId w:val="3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Rada pedagogiczna ustala regulamin swojej działalności, który nie może być sprzeczny ze statutem szkoły. Zebrania rady pedagogicznej są protokołowane.</w:t>
      </w:r>
    </w:p>
    <w:p>
      <w:pPr>
        <w:pStyle w:val="ListParagraph"/>
        <w:numPr>
          <w:ilvl w:val="0"/>
          <w:numId w:val="3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Uchwały rady pedagogicznej są podejmowane zwykłą większością głosów.</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Kompetencje Samorządu słuchaczy</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11</w:t>
      </w:r>
    </w:p>
    <w:p>
      <w:pPr>
        <w:pStyle w:val="ListParagraph"/>
        <w:numPr>
          <w:ilvl w:val="0"/>
          <w:numId w:val="3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W szkole działa Samorząd słuchaczy, który tworzą wszyscy słuchacze szkoły. </w:t>
      </w:r>
    </w:p>
    <w:p>
      <w:pPr>
        <w:pStyle w:val="ListParagraph"/>
        <w:numPr>
          <w:ilvl w:val="0"/>
          <w:numId w:val="3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Samorząd słuchaczy w szczególności:</w:t>
      </w:r>
    </w:p>
    <w:p>
      <w:pPr>
        <w:pStyle w:val="ListParagraph"/>
        <w:numPr>
          <w:ilvl w:val="0"/>
          <w:numId w:val="9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reprezentuje interesy słuchaczy wobec dyrektora szkoły i rady pedagogicznej,</w:t>
      </w:r>
    </w:p>
    <w:p>
      <w:pPr>
        <w:pStyle w:val="ListParagraph"/>
        <w:numPr>
          <w:ilvl w:val="0"/>
          <w:numId w:val="9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reprezentuje społeczność słuchaczy w kontaktach z samorządami innych szkół,</w:t>
      </w:r>
    </w:p>
    <w:p>
      <w:pPr>
        <w:pStyle w:val="ListParagraph"/>
        <w:numPr>
          <w:ilvl w:val="0"/>
          <w:numId w:val="9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opiniuje decyzje w sprawach przyznawania stypendiów i zasiłków pieniężnych,</w:t>
      </w:r>
    </w:p>
    <w:p>
      <w:pPr>
        <w:pStyle w:val="ListParagraph"/>
        <w:numPr>
          <w:ilvl w:val="0"/>
          <w:numId w:val="9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opiniuje wnioski dyrektora szkoły o planowanym skreśleniu słuchacza z listy słuchaczy szkoły,</w:t>
      </w:r>
    </w:p>
    <w:p>
      <w:pPr>
        <w:pStyle w:val="ListParagraph"/>
        <w:numPr>
          <w:ilvl w:val="0"/>
          <w:numId w:val="9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wnioskuje o przyznanie pochwały, nagrody słuchaczom, którzy w sposób szczególny wykazali się aktywnością społeczną i pracą na rzecz szkoły.</w:t>
      </w:r>
    </w:p>
    <w:p>
      <w:pPr>
        <w:pStyle w:val="ListParagraph"/>
        <w:numPr>
          <w:ilvl w:val="0"/>
          <w:numId w:val="3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Zasady wybierania i działalność organu samorządu określa regulamin uchwalony przez ogół słuchaczy w głosowaniu równym, tajnym i powszechnym. Samorząd jest jedynym reprezentantem ogółu słuchaczy.</w:t>
      </w:r>
    </w:p>
    <w:p>
      <w:pPr>
        <w:pStyle w:val="ListParagraph"/>
        <w:numPr>
          <w:ilvl w:val="0"/>
          <w:numId w:val="3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Regulamin Samorządu słuchaczy nie może być sprzeczny ze Statutem szkoły.</w:t>
      </w:r>
    </w:p>
    <w:p>
      <w:pPr>
        <w:pStyle w:val="ListParagraph"/>
        <w:numPr>
          <w:ilvl w:val="0"/>
          <w:numId w:val="3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Samorząd słuchaczy może przedstawiać radzie pedagogicznej oraz dyrektorowi wnioski i opinie we wszystkich sprawach szkoły w szczególności dotyczących realizacji podstawowych praw słuchaczy.</w:t>
      </w:r>
    </w:p>
    <w:p>
      <w:pPr>
        <w:pStyle w:val="ListParagraph"/>
        <w:numPr>
          <w:ilvl w:val="0"/>
          <w:numId w:val="3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Samorząd słuchaczy ma prawo wyboru nauczyciela pełniącego rolę opiekuna samorządu słuchaczy.</w:t>
      </w:r>
    </w:p>
    <w:p>
      <w:pPr>
        <w:pStyle w:val="ListParagraph"/>
        <w:numPr>
          <w:ilvl w:val="0"/>
          <w:numId w:val="3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Samorząd słuchaczy może redagować i wydawać gazetkę szkolną.</w:t>
      </w:r>
    </w:p>
    <w:p>
      <w:pPr>
        <w:pStyle w:val="ListParagraph"/>
        <w:numPr>
          <w:ilvl w:val="0"/>
          <w:numId w:val="3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Społeczność szkoły ma prawo do organizacji życia szkolnego umożliwiającego zachowanie właściwych proporcji pomiędzy wysiłkiem szkolnym, a możliwością rozwijania własnych zainteresowań oraz prawo organizowania działalności kulturalnej, oświatowej, sportowej i rozrywkowej zgodnie z własnymi potrzebami i możliwościami organizacyjnymi, w porozumieniu z wychowawcą, opiekunem samorządu słuchaczy i dyrektorem szkoły.</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Zasady współdziałania organów szkoły</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12</w:t>
      </w:r>
    </w:p>
    <w:p>
      <w:pPr>
        <w:pStyle w:val="ListParagraph"/>
        <w:numPr>
          <w:ilvl w:val="0"/>
          <w:numId w:val="3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Każdy działający w szkole organ, kieruje się w swojej pracy zasadą tworzenia w szkole najkorzystniejszych warunków, służących realizacji statutowych celów szkoły.</w:t>
      </w:r>
    </w:p>
    <w:p>
      <w:pPr>
        <w:pStyle w:val="ListParagraph"/>
        <w:numPr>
          <w:ilvl w:val="0"/>
          <w:numId w:val="3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W razie zaistnienia sporów i konfliktów między tymi organami, rozwiązuje się je </w:t>
        <w:br/>
        <w:t>w szczególności przez:</w:t>
      </w:r>
    </w:p>
    <w:p>
      <w:pPr>
        <w:pStyle w:val="ListParagraph"/>
        <w:numPr>
          <w:ilvl w:val="0"/>
          <w:numId w:val="9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zapewnienie każdemu z nich możliwości swobodnego działania i podejmowania decyzji w granicach swoich kompetencji,</w:t>
      </w:r>
    </w:p>
    <w:p>
      <w:pPr>
        <w:pStyle w:val="ListParagraph"/>
        <w:numPr>
          <w:ilvl w:val="0"/>
          <w:numId w:val="9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umożliwienie rozwiązania sytuacji konfliktowych wewnątrz szkoły,</w:t>
      </w:r>
    </w:p>
    <w:p>
      <w:pPr>
        <w:pStyle w:val="ListParagraph"/>
        <w:numPr>
          <w:ilvl w:val="0"/>
          <w:numId w:val="9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zapewnienie bieżącej wymiany informacji pomiędzy organami szkoły                                      o podejmowanych i planowanych działaniach lub decyzjach.</w:t>
      </w:r>
    </w:p>
    <w:p>
      <w:pPr>
        <w:pStyle w:val="ListParagraph"/>
        <w:numPr>
          <w:ilvl w:val="0"/>
          <w:numId w:val="3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W szkole mogą działać, z wyjątkiem partii i organizacji politycznych, stowarzyszenia </w:t>
        <w:br/>
        <w:t>i organizacje, których celem statutowym jest działalność innowacyjna, edukacyjna                         i  społeczna.</w:t>
      </w:r>
    </w:p>
    <w:p>
      <w:pPr>
        <w:pStyle w:val="ListParagraph"/>
        <w:numPr>
          <w:ilvl w:val="0"/>
          <w:numId w:val="3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Zgodę na podjęcie działalności przez stowarzyszenie i organizacje, o których mowa </w:t>
        <w:br/>
        <w:t>w punkcie 3 wyraża dyrektor szkoły, po uprzednim uzgodnieniu warunków tej działalności.</w:t>
      </w:r>
    </w:p>
    <w:p>
      <w:pPr>
        <w:pStyle w:val="Normal"/>
        <w:spacing w:lineRule="auto" w:line="360" w:before="0" w:after="0"/>
        <w:rPr>
          <w:rFonts w:ascii="TimesNewRomanPS-BoldMT" w:hAnsi="TimesNewRomanPS-BoldMT" w:cs="TimesNewRomanPS-BoldMT"/>
          <w:b/>
          <w:b/>
          <w:bCs/>
          <w:sz w:val="28"/>
          <w:szCs w:val="28"/>
        </w:rPr>
      </w:pPr>
      <w:r>
        <w:rPr>
          <w:rFonts w:cs="TimesNewRomanPS-BoldMT" w:ascii="TimesNewRomanPS-BoldMT" w:hAnsi="TimesNewRomanPS-BoldMT"/>
          <w:b/>
          <w:bCs/>
          <w:sz w:val="28"/>
          <w:szCs w:val="28"/>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IV</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Organizacja szkoły</w:t>
      </w:r>
    </w:p>
    <w:p>
      <w:pPr>
        <w:pStyle w:val="Normal"/>
        <w:spacing w:lineRule="auto" w:line="360" w:before="0" w:after="0"/>
        <w:jc w:val="center"/>
        <w:rPr>
          <w:rFonts w:ascii="Times New Roman" w:hAnsi="Times New Roman" w:cs="Times New Roman"/>
          <w:b/>
          <w:b/>
          <w:color w:val="FF0000"/>
          <w:sz w:val="24"/>
          <w:szCs w:val="24"/>
        </w:rPr>
      </w:pPr>
      <w:r>
        <w:rPr>
          <w:rFonts w:cs="Times New Roman" w:ascii="Times New Roman" w:hAnsi="Times New Roman"/>
          <w:b/>
          <w:bCs/>
          <w:sz w:val="24"/>
          <w:szCs w:val="24"/>
        </w:rPr>
        <w:t>§ 13</w:t>
      </w:r>
      <w:r>
        <w:rPr>
          <w:rFonts w:cs="Times New Roman" w:ascii="Times New Roman" w:hAnsi="Times New Roman"/>
          <w:b/>
          <w:color w:val="FF0000"/>
          <w:sz w:val="24"/>
          <w:szCs w:val="24"/>
        </w:rPr>
        <w:t xml:space="preserve"> </w:t>
      </w:r>
    </w:p>
    <w:p>
      <w:pPr>
        <w:pStyle w:val="ListParagraph"/>
        <w:numPr>
          <w:ilvl w:val="0"/>
          <w:numId w:val="37"/>
        </w:numPr>
        <w:spacing w:lineRule="auto" w:line="360" w:before="0" w:after="0"/>
        <w:contextualSpacing/>
        <w:rPr>
          <w:rFonts w:ascii="Times New Roman" w:hAnsi="Times New Roman" w:cs="Times New Roman"/>
          <w:bCs/>
          <w:sz w:val="24"/>
          <w:szCs w:val="24"/>
        </w:rPr>
      </w:pPr>
      <w:r>
        <w:rPr>
          <w:rFonts w:cs="Times New Roman" w:ascii="Times New Roman" w:hAnsi="Times New Roman"/>
          <w:bCs/>
          <w:sz w:val="24"/>
          <w:szCs w:val="24"/>
        </w:rPr>
        <w:t>Rok szkolny rozpoczyna się 1 września, a kończy 31 sierpnia roku następnego.</w:t>
      </w:r>
    </w:p>
    <w:p>
      <w:pPr>
        <w:pStyle w:val="ListParagraph"/>
        <w:numPr>
          <w:ilvl w:val="0"/>
          <w:numId w:val="37"/>
        </w:numPr>
        <w:spacing w:lineRule="auto" w:line="360" w:before="0" w:after="0"/>
        <w:contextualSpacing/>
        <w:rPr>
          <w:rFonts w:ascii="Times New Roman" w:hAnsi="Times New Roman" w:cs="Times New Roman"/>
          <w:bCs/>
          <w:sz w:val="24"/>
          <w:szCs w:val="24"/>
        </w:rPr>
      </w:pPr>
      <w:r>
        <w:rPr>
          <w:rFonts w:cs="Times New Roman" w:ascii="Times New Roman" w:hAnsi="Times New Roman"/>
          <w:bCs/>
          <w:sz w:val="24"/>
          <w:szCs w:val="24"/>
        </w:rPr>
        <w:t>Rok szkolny dzieli się na dwa semestry.</w:t>
      </w:r>
    </w:p>
    <w:p>
      <w:pPr>
        <w:pStyle w:val="ListParagraph"/>
        <w:numPr>
          <w:ilvl w:val="0"/>
          <w:numId w:val="37"/>
        </w:numPr>
        <w:spacing w:lineRule="auto" w:line="360" w:before="0" w:after="0"/>
        <w:contextualSpacing/>
        <w:rPr>
          <w:rFonts w:ascii="Times New Roman" w:hAnsi="Times New Roman" w:cs="Times New Roman"/>
          <w:bCs/>
          <w:sz w:val="24"/>
          <w:szCs w:val="24"/>
        </w:rPr>
      </w:pPr>
      <w:r>
        <w:rPr>
          <w:rFonts w:cs="Times New Roman" w:ascii="Times New Roman" w:hAnsi="Times New Roman"/>
          <w:bCs/>
          <w:sz w:val="24"/>
          <w:szCs w:val="24"/>
        </w:rPr>
        <w:t xml:space="preserve">Zajęcia dydaktyczno-wychowawcze mogą rozpoczynać się: w pierwszym </w:t>
      </w:r>
      <w:r>
        <w:rPr>
          <w:rFonts w:cs="Times New Roman" w:ascii="Times New Roman" w:hAnsi="Times New Roman"/>
          <w:bCs/>
          <w:sz w:val="24"/>
          <w:szCs w:val="24"/>
        </w:rPr>
        <w:t>semestrze - od 1 września do 31 stycznia; w drugim semestrze od</w:t>
      </w:r>
      <w:r>
        <w:rPr>
          <w:rFonts w:cs="Times New Roman" w:ascii="Times New Roman" w:hAnsi="Times New Roman"/>
          <w:bCs/>
          <w:sz w:val="24"/>
          <w:szCs w:val="24"/>
        </w:rPr>
        <w:t xml:space="preserve"> </w:t>
      </w:r>
      <w:r>
        <w:rPr>
          <w:rFonts w:cs="Times New Roman" w:ascii="Times New Roman" w:hAnsi="Times New Roman"/>
          <w:bCs/>
          <w:sz w:val="24"/>
          <w:szCs w:val="24"/>
        </w:rPr>
        <w:t>01</w:t>
      </w:r>
      <w:r>
        <w:rPr>
          <w:rFonts w:cs="Times New Roman" w:ascii="Times New Roman" w:hAnsi="Times New Roman"/>
          <w:bCs/>
          <w:sz w:val="24"/>
          <w:szCs w:val="24"/>
        </w:rPr>
        <w:t xml:space="preserve"> lutego </w:t>
      </w:r>
      <w:r>
        <w:rPr>
          <w:rFonts w:cs="Times New Roman" w:ascii="Times New Roman" w:hAnsi="Times New Roman"/>
          <w:bCs/>
          <w:sz w:val="24"/>
          <w:szCs w:val="24"/>
        </w:rPr>
        <w:t xml:space="preserve">do najbliższego piątku po </w:t>
      </w:r>
      <w:r>
        <w:rPr>
          <w:rFonts w:cs="Times New Roman" w:ascii="Times New Roman" w:hAnsi="Times New Roman"/>
          <w:bCs/>
          <w:sz w:val="24"/>
          <w:szCs w:val="24"/>
        </w:rPr>
        <w:t xml:space="preserve"> </w:t>
      </w:r>
      <w:r>
        <w:rPr>
          <w:rFonts w:cs="Times New Roman" w:ascii="Times New Roman" w:hAnsi="Times New Roman"/>
          <w:bCs/>
          <w:sz w:val="24"/>
          <w:szCs w:val="24"/>
        </w:rPr>
        <w:t>20 czerwca.</w:t>
      </w:r>
      <w:r>
        <w:rPr>
          <w:rFonts w:cs="Times New Roman" w:ascii="Times New Roman" w:hAnsi="Times New Roman"/>
          <w:bCs/>
          <w:sz w:val="24"/>
          <w:szCs w:val="24"/>
        </w:rPr>
        <w:t xml:space="preserve"> </w:t>
      </w:r>
    </w:p>
    <w:p>
      <w:pPr>
        <w:pStyle w:val="ListParagraph"/>
        <w:numPr>
          <w:ilvl w:val="0"/>
          <w:numId w:val="37"/>
        </w:numPr>
        <w:spacing w:lineRule="auto" w:line="360" w:before="0" w:after="0"/>
        <w:contextualSpacing/>
        <w:rPr>
          <w:rFonts w:ascii="Times New Roman" w:hAnsi="Times New Roman" w:cs="Times New Roman"/>
          <w:bCs/>
          <w:sz w:val="24"/>
          <w:szCs w:val="24"/>
        </w:rPr>
      </w:pPr>
      <w:r>
        <w:rPr>
          <w:rFonts w:cs="Times New Roman" w:ascii="Times New Roman" w:hAnsi="Times New Roman"/>
          <w:bCs/>
          <w:sz w:val="24"/>
          <w:szCs w:val="24"/>
        </w:rPr>
        <w:t>Szkoła stosuje organizację roku szkolnego ustaloną dla szkół publicznych.</w:t>
      </w:r>
    </w:p>
    <w:p>
      <w:pPr>
        <w:pStyle w:val="ListParagraph"/>
        <w:numPr>
          <w:ilvl w:val="0"/>
          <w:numId w:val="37"/>
        </w:numPr>
        <w:spacing w:lineRule="auto" w:line="360" w:before="0" w:after="0"/>
        <w:contextualSpacing/>
        <w:rPr>
          <w:rFonts w:ascii="Times New Roman" w:hAnsi="Times New Roman" w:cs="Times New Roman"/>
          <w:bCs/>
          <w:sz w:val="24"/>
          <w:szCs w:val="24"/>
        </w:rPr>
      </w:pPr>
      <w:r>
        <w:rPr>
          <w:rFonts w:cs="Times New Roman" w:ascii="Times New Roman" w:hAnsi="Times New Roman"/>
          <w:bCs/>
          <w:sz w:val="24"/>
          <w:szCs w:val="24"/>
        </w:rPr>
        <w:t>W każdym roku szkolnym dyrektor szkoły opracowuje plan pracy szkoły i podaje do wiadomości nauczycieli i słuchaczy przed rozpoczęciem zajęć dydaktycznych w danym semestrze nauki.</w:t>
      </w:r>
    </w:p>
    <w:p>
      <w:pPr>
        <w:pStyle w:val="ListParagraph"/>
        <w:numPr>
          <w:ilvl w:val="0"/>
          <w:numId w:val="37"/>
        </w:numPr>
        <w:spacing w:lineRule="auto" w:line="360" w:before="0" w:after="0"/>
        <w:contextualSpacing/>
        <w:rPr>
          <w:rFonts w:ascii="Times New Roman" w:hAnsi="Times New Roman" w:cs="Times New Roman"/>
          <w:bCs/>
          <w:sz w:val="24"/>
          <w:szCs w:val="24"/>
        </w:rPr>
      </w:pPr>
      <w:r>
        <w:rPr>
          <w:rFonts w:cs="Times New Roman" w:ascii="Times New Roman" w:hAnsi="Times New Roman"/>
          <w:bCs/>
          <w:sz w:val="24"/>
          <w:szCs w:val="24"/>
        </w:rPr>
        <w:t>Plan organizacji roku szkolnego opracowany jest z uwzględnieniem kalendarza roku szkolnego opublikowanego przez ministra właściwego do spraw oświaty i wychowania                 i obejmuje czas trwania zajęć dydaktycznych i praktyk zawodowych, okresy ferii i przerw w zajęciach edukacyjnych.</w:t>
      </w:r>
    </w:p>
    <w:p>
      <w:pPr>
        <w:pStyle w:val="ListParagraph"/>
        <w:numPr>
          <w:ilvl w:val="0"/>
          <w:numId w:val="37"/>
        </w:numPr>
        <w:spacing w:lineRule="auto" w:line="360" w:before="0" w:after="0"/>
        <w:contextualSpacing/>
        <w:rPr>
          <w:rFonts w:ascii="Times New Roman" w:hAnsi="Times New Roman" w:cs="Times New Roman"/>
          <w:bCs/>
          <w:sz w:val="24"/>
          <w:szCs w:val="24"/>
        </w:rPr>
      </w:pPr>
      <w:r>
        <w:rPr>
          <w:rFonts w:cs="Times New Roman" w:ascii="Times New Roman" w:hAnsi="Times New Roman"/>
          <w:bCs/>
          <w:sz w:val="24"/>
          <w:szCs w:val="24"/>
        </w:rPr>
        <w:t xml:space="preserve">Szkoła prowadzi kształcenia w formie </w:t>
      </w:r>
      <w:r>
        <w:rPr>
          <w:rFonts w:cs="Times New Roman" w:ascii="Times New Roman" w:hAnsi="Times New Roman"/>
          <w:sz w:val="24"/>
          <w:szCs w:val="24"/>
        </w:rPr>
        <w:t xml:space="preserve">stacjonarnej. </w:t>
      </w:r>
      <w:r>
        <w:rPr>
          <w:rFonts w:cs="Times New Roman" w:ascii="Times New Roman" w:hAnsi="Times New Roman"/>
          <w:bCs/>
          <w:sz w:val="24"/>
          <w:szCs w:val="24"/>
        </w:rPr>
        <w:t>Zajęcia edukacyjne w formie stacjonarnej odbywają się przez 3 lub 4 dni w tygodniu.</w:t>
      </w:r>
    </w:p>
    <w:p>
      <w:pPr>
        <w:pStyle w:val="ListParagraph"/>
        <w:numPr>
          <w:ilvl w:val="0"/>
          <w:numId w:val="37"/>
        </w:numPr>
        <w:spacing w:lineRule="auto" w:line="360" w:before="0" w:after="0"/>
        <w:contextualSpacing/>
        <w:rPr>
          <w:rFonts w:ascii="Times New Roman" w:hAnsi="Times New Roman" w:cs="Times New Roman"/>
          <w:bCs/>
          <w:sz w:val="24"/>
          <w:szCs w:val="24"/>
        </w:rPr>
      </w:pPr>
      <w:r>
        <w:rPr>
          <w:rFonts w:cs="Times New Roman" w:ascii="Times New Roman" w:hAnsi="Times New Roman"/>
          <w:bCs/>
          <w:sz w:val="24"/>
          <w:szCs w:val="24"/>
        </w:rPr>
        <w:t>Szkoła kształci w zawodzie t</w:t>
      </w:r>
      <w:r>
        <w:rPr>
          <w:rFonts w:cs="Times New Roman" w:ascii="Times New Roman" w:hAnsi="Times New Roman"/>
          <w:sz w:val="24"/>
          <w:szCs w:val="24"/>
        </w:rPr>
        <w:t>echnik masażysta 325402, okres nauczania: 2 lata, forma kształcenia: stacjonarna.</w:t>
      </w:r>
    </w:p>
    <w:p>
      <w:pPr>
        <w:pStyle w:val="ListParagraph"/>
        <w:spacing w:lineRule="auto" w:line="360" w:before="0" w:after="0"/>
        <w:ind w:left="1505"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V</w:t>
      </w:r>
    </w:p>
    <w:p>
      <w:pPr>
        <w:pStyle w:val="ListParagraph"/>
        <w:spacing w:lineRule="auto" w:line="360" w:before="0" w:after="0"/>
        <w:ind w:left="1505" w:hanging="0"/>
        <w:contextualSpacing/>
        <w:rPr>
          <w:rFonts w:ascii="Times New Roman" w:hAnsi="Times New Roman" w:cs="Times New Roman"/>
          <w:b/>
          <w:b/>
          <w:bCs/>
          <w:sz w:val="24"/>
          <w:szCs w:val="24"/>
        </w:rPr>
      </w:pPr>
      <w:r>
        <w:rPr>
          <w:rFonts w:cs="Times New Roman" w:ascii="Times New Roman" w:hAnsi="Times New Roman"/>
          <w:b/>
          <w:bCs/>
          <w:sz w:val="24"/>
          <w:szCs w:val="24"/>
        </w:rPr>
        <w:t xml:space="preserve">Zadania nauczycieli i innych pracowników szkoły </w:t>
      </w:r>
    </w:p>
    <w:p>
      <w:pPr>
        <w:pStyle w:val="ListParagraph"/>
        <w:spacing w:lineRule="auto" w:line="360" w:before="0" w:after="0"/>
        <w:ind w:left="3629" w:firstLine="619"/>
        <w:contextualSpacing/>
        <w:rPr>
          <w:rFonts w:ascii="Times New Roman" w:hAnsi="Times New Roman" w:cs="Times New Roman"/>
          <w:b/>
          <w:b/>
          <w:bCs/>
          <w:sz w:val="24"/>
          <w:szCs w:val="24"/>
        </w:rPr>
      </w:pPr>
      <w:r>
        <w:rPr>
          <w:rFonts w:cs="Times New Roman" w:ascii="Times New Roman" w:hAnsi="Times New Roman"/>
          <w:b/>
          <w:bCs/>
          <w:sz w:val="24"/>
          <w:szCs w:val="24"/>
        </w:rPr>
        <w:t>§ 14</w:t>
      </w:r>
    </w:p>
    <w:p>
      <w:pPr>
        <w:pStyle w:val="ListParagraph"/>
        <w:numPr>
          <w:ilvl w:val="0"/>
          <w:numId w:val="6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szkole zatrudnieni są nauczyciele oraz pracownicy administracyjni i obsługi.</w:t>
      </w:r>
    </w:p>
    <w:p>
      <w:pPr>
        <w:pStyle w:val="ListParagraph"/>
        <w:numPr>
          <w:ilvl w:val="0"/>
          <w:numId w:val="6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Nauczyciele prowadzą pracę dydaktyczną i opiekuńczą oraz są odpowiedzialni za jakość                    i wyniki swojej pracy. Zadania i obowiązki nauczycieli:</w:t>
      </w:r>
    </w:p>
    <w:p>
      <w:pPr>
        <w:pStyle w:val="ListParagraph"/>
        <w:numPr>
          <w:ilvl w:val="0"/>
          <w:numId w:val="6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prawidłowe organizowanie procesu dydaktycznego,</w:t>
      </w:r>
    </w:p>
    <w:p>
      <w:pPr>
        <w:pStyle w:val="ListParagraph"/>
        <w:numPr>
          <w:ilvl w:val="0"/>
          <w:numId w:val="6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realizowanie obowiązującej podstawy programowej kształcenia zawodowego,</w:t>
      </w:r>
    </w:p>
    <w:p>
      <w:pPr>
        <w:pStyle w:val="ListParagraph"/>
        <w:numPr>
          <w:ilvl w:val="0"/>
          <w:numId w:val="6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systematyczne i rzetelne prowadzenie dokumentacji przebiegu nauczania,</w:t>
      </w:r>
    </w:p>
    <w:p>
      <w:pPr>
        <w:pStyle w:val="ListParagraph"/>
        <w:numPr>
          <w:ilvl w:val="0"/>
          <w:numId w:val="6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indywidualizowanie pracy ze słuchaczem na zajęciach edukacyjnych odpowiednio do potrzeb rozwojowych i edukacyjnych oraz możliwości psychofizycznych,</w:t>
      </w:r>
    </w:p>
    <w:p>
      <w:pPr>
        <w:pStyle w:val="ListParagraph"/>
        <w:numPr>
          <w:ilvl w:val="0"/>
          <w:numId w:val="6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dostosowanie wymagań edukacyjnych, niezbędnych do otrzymania przez słuchacza semestralnych ocen klasyfikacyjnych z zajęć edukacyjnych, wynikających                             z realizowanego przez siebie programu nauczania, do indywidualnych potrzeb rozwojowych i edukacyjnych oraz możliwości psychofizycznyc</w:t>
      </w:r>
      <w:r>
        <w:rPr>
          <w:rFonts w:cs="Times New Roman" w:ascii="Times New Roman" w:hAnsi="Times New Roman"/>
          <w:sz w:val="24"/>
          <w:szCs w:val="24"/>
        </w:rPr>
        <w:t xml:space="preserve">h </w:t>
      </w:r>
      <w:hyperlink r:id="rId2">
        <w:r>
          <w:rPr>
            <w:rFonts w:cs="Times New Roman" w:ascii="Times New Roman" w:hAnsi="Times New Roman"/>
            <w:sz w:val="24"/>
            <w:szCs w:val="24"/>
          </w:rPr>
          <w:t>słuchacza</w:t>
        </w:r>
      </w:hyperlink>
      <w:r>
        <w:rPr>
          <w:rFonts w:cs="Times New Roman" w:ascii="Times New Roman" w:hAnsi="Times New Roman"/>
          <w:sz w:val="24"/>
          <w:szCs w:val="24"/>
        </w:rPr>
        <w:t>, zgodnie                z odpowiednimi przepisami.</w:t>
      </w:r>
    </w:p>
    <w:p>
      <w:pPr>
        <w:pStyle w:val="ListParagraph"/>
        <w:numPr>
          <w:ilvl w:val="0"/>
          <w:numId w:val="6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dbanie o pomoce naukowe i inny sprzęt szkolny,</w:t>
      </w:r>
    </w:p>
    <w:p>
      <w:pPr>
        <w:pStyle w:val="ListParagraph"/>
        <w:numPr>
          <w:ilvl w:val="0"/>
          <w:numId w:val="6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sprawiedliwe traktowanie i ocenianie wszystkich słuchaczy,</w:t>
      </w:r>
    </w:p>
    <w:p>
      <w:pPr>
        <w:pStyle w:val="ListParagraph"/>
        <w:numPr>
          <w:ilvl w:val="0"/>
          <w:numId w:val="6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doskonalenie umiejętności dydaktycznych i podnoszenie poziomu swej wiedzy, </w:t>
      </w:r>
    </w:p>
    <w:p>
      <w:pPr>
        <w:pStyle w:val="ListParagraph"/>
        <w:numPr>
          <w:ilvl w:val="0"/>
          <w:numId w:val="6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odpowiedzialność za życie, zdrowie i bezpieczeństwo słuchaczy,</w:t>
      </w:r>
    </w:p>
    <w:p>
      <w:pPr>
        <w:pStyle w:val="ListParagraph"/>
        <w:numPr>
          <w:ilvl w:val="0"/>
          <w:numId w:val="6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przekazanie do sekretariatu szkoły protokołów egzaminacyjnych wraz z kompletnymi załącznikami, do zakończenia semestru.</w:t>
      </w:r>
    </w:p>
    <w:p>
      <w:pPr>
        <w:pStyle w:val="ListParagraph"/>
        <w:numPr>
          <w:ilvl w:val="0"/>
          <w:numId w:val="6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 odpowiada służbowo przed dyrektorem szkoły za realizację swoich obowiązków w tym za poziom wyników dydaktycznych w swoim przedmiocie, bezpieczeństwo powierzanych mu słuchaczy oraz stan powierzonego sprzętu, urządzeń                         i środków dydaktycznych.</w:t>
      </w:r>
    </w:p>
    <w:p>
      <w:pPr>
        <w:pStyle w:val="ListParagraph"/>
        <w:numPr>
          <w:ilvl w:val="0"/>
          <w:numId w:val="6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 ma prawo do:</w:t>
      </w:r>
    </w:p>
    <w:p>
      <w:pPr>
        <w:pStyle w:val="ListParagraph"/>
        <w:numPr>
          <w:ilvl w:val="0"/>
          <w:numId w:val="6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decydowania w sprawie wyboru metod i form pracy, podręczników i programów nauczania, spośród uznanych przez współczesne nauki pedagogiczne i zatwierdzonych do użytku szkolnego,</w:t>
      </w:r>
    </w:p>
    <w:p>
      <w:pPr>
        <w:pStyle w:val="ListParagraph"/>
        <w:numPr>
          <w:ilvl w:val="0"/>
          <w:numId w:val="6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doskonalenia umiejętności dydaktycznych oraz do podnoszenia swoich kwalifikacji,</w:t>
      </w:r>
    </w:p>
    <w:p>
      <w:pPr>
        <w:pStyle w:val="ListParagraph"/>
        <w:numPr>
          <w:ilvl w:val="0"/>
          <w:numId w:val="6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wnioskowania do osoby prowadzącej, za pośrednictwem dyrektora szkoły,                              o poszerzenie bazy dydaktycznej,</w:t>
      </w:r>
    </w:p>
    <w:p>
      <w:pPr>
        <w:pStyle w:val="ListParagraph"/>
        <w:numPr>
          <w:ilvl w:val="0"/>
          <w:numId w:val="6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pomocy oraz wsparcia ze strony współpracowników, a szczególnie dyrektora szkoły.</w:t>
      </w:r>
    </w:p>
    <w:p>
      <w:pPr>
        <w:pStyle w:val="Nagwek2"/>
        <w:shd w:val="clear" w:color="auto" w:fill="FFFFFF"/>
        <w:spacing w:lineRule="auto" w:line="360" w:before="0" w:after="0"/>
        <w:ind w:left="2832" w:firstLine="708"/>
        <w:rPr>
          <w:sz w:val="24"/>
          <w:szCs w:val="24"/>
        </w:rPr>
      </w:pPr>
      <w:r>
        <w:rPr>
          <w:sz w:val="24"/>
          <w:szCs w:val="24"/>
        </w:rPr>
      </w:r>
    </w:p>
    <w:p>
      <w:pPr>
        <w:pStyle w:val="Nagwek2"/>
        <w:shd w:val="clear" w:color="auto" w:fill="FFFFFF"/>
        <w:spacing w:lineRule="auto" w:line="360" w:before="0" w:after="0"/>
        <w:ind w:left="2832" w:firstLine="708"/>
        <w:rPr>
          <w:sz w:val="24"/>
          <w:szCs w:val="24"/>
        </w:rPr>
      </w:pPr>
      <w:r>
        <w:rPr>
          <w:sz w:val="24"/>
          <w:szCs w:val="24"/>
        </w:rPr>
        <w:t>Opiekun semestru</w:t>
      </w:r>
    </w:p>
    <w:p>
      <w:pPr>
        <w:pStyle w:val="Normal"/>
        <w:spacing w:lineRule="auto" w:line="360" w:before="0" w:after="0"/>
        <w:rPr>
          <w:rFonts w:ascii="Times New Roman" w:hAnsi="Times New Roman" w:cs="Times New Roman"/>
          <w:b/>
          <w:b/>
          <w:bCs/>
          <w:sz w:val="24"/>
          <w:szCs w:val="24"/>
        </w:rPr>
      </w:pPr>
      <w:r>
        <w:rPr/>
        <w:tab/>
        <w:tab/>
        <w:tab/>
        <w:tab/>
        <w:tab/>
        <w:tab/>
      </w:r>
      <w:r>
        <w:rPr>
          <w:rFonts w:cs="Times New Roman" w:ascii="Times New Roman" w:hAnsi="Times New Roman"/>
          <w:b/>
          <w:bCs/>
          <w:sz w:val="24"/>
          <w:szCs w:val="24"/>
        </w:rPr>
        <w:t>§ 15</w:t>
      </w:r>
    </w:p>
    <w:p>
      <w:pPr>
        <w:pStyle w:val="ListParagraph"/>
        <w:numPr>
          <w:ilvl w:val="0"/>
          <w:numId w:val="71"/>
        </w:numPr>
        <w:spacing w:lineRule="auto" w:line="360" w:before="0" w:after="0"/>
        <w:contextualSpacing/>
        <w:jc w:val="both"/>
        <w:rPr>
          <w:rFonts w:ascii="Times New Roman" w:hAnsi="Times New Roman" w:eastAsia="Times New Roman" w:cs="Times New Roman"/>
          <w:sz w:val="24"/>
          <w:szCs w:val="24"/>
        </w:rPr>
      </w:pPr>
      <w:r>
        <w:rPr>
          <w:rFonts w:eastAsia="Arial Unicode MS" w:cs="Times New Roman" w:ascii="Times New Roman" w:hAnsi="Times New Roman"/>
          <w:sz w:val="24"/>
          <w:szCs w:val="24"/>
        </w:rPr>
        <w:t>Dyrektor szkoły powierza każdy oddział opiece jednemu z nauczycieli uczących w tym oddziale, zwanemu dalej „opiekunem”. Zadaniem opiekuna jest kształtowanie umiejętności współistnienia i współdziałania w grupie społecznej, organizacja życia wewnętrznego semestru jako zespołu ludzkiego oraz prowadzenie dokumentacji oddziału według zaleceń dyrektora.</w:t>
      </w:r>
    </w:p>
    <w:p>
      <w:pPr>
        <w:pStyle w:val="ListParagraph"/>
        <w:numPr>
          <w:ilvl w:val="0"/>
          <w:numId w:val="71"/>
        </w:numPr>
        <w:spacing w:lineRule="auto" w:line="360" w:before="0" w:after="0"/>
        <w:contextualSpacing/>
        <w:jc w:val="both"/>
        <w:rPr>
          <w:rFonts w:ascii="Times New Roman" w:hAnsi="Times New Roman" w:eastAsia="Times New Roman" w:cs="Times New Roman"/>
          <w:sz w:val="24"/>
          <w:szCs w:val="24"/>
        </w:rPr>
      </w:pPr>
      <w:r>
        <w:rPr>
          <w:rFonts w:eastAsia="Arial Unicode MS" w:cs="Times New Roman" w:ascii="Times New Roman" w:hAnsi="Times New Roman"/>
          <w:sz w:val="24"/>
          <w:szCs w:val="24"/>
        </w:rPr>
        <w:t>Dla zapewnienia ciągłości i skuteczności pracy, opiekun w miarę możliwości powinien sprawować pieczę nad danym oddziałem w ciągu całego etapu edukacyjnego.</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360" w:before="0" w:after="0"/>
        <w:jc w:val="center"/>
        <w:rPr>
          <w:rFonts w:ascii="Times New Roman" w:hAnsi="Times New Roman" w:eastAsia="Arial Unicode MS" w:cs="Times New Roman"/>
          <w:b/>
          <w:b/>
          <w:sz w:val="24"/>
          <w:szCs w:val="24"/>
        </w:rPr>
      </w:pPr>
      <w:r>
        <w:rPr>
          <w:rFonts w:eastAsia="Arial Unicode MS" w:cs="Times New Roman" w:ascii="Times New Roman" w:hAnsi="Times New Roman"/>
          <w:b/>
          <w:sz w:val="24"/>
          <w:szCs w:val="24"/>
        </w:rPr>
        <w:t>Inni Pracownicy szkoły</w:t>
      </w:r>
    </w:p>
    <w:p>
      <w:pPr>
        <w:pStyle w:val="Normal"/>
        <w:shd w:val="clear" w:color="auto" w:fill="FFFFFF"/>
        <w:spacing w:lineRule="auto" w:line="360" w:before="0" w:after="0"/>
        <w:jc w:val="center"/>
        <w:rPr>
          <w:rFonts w:ascii="Times New Roman" w:hAnsi="Times New Roman" w:eastAsia="Arial Unicode MS" w:cs="Times New Roman"/>
          <w:b/>
          <w:b/>
          <w:sz w:val="24"/>
          <w:szCs w:val="24"/>
        </w:rPr>
      </w:pPr>
      <w:r>
        <w:rPr>
          <w:rFonts w:cs="Times New Roman" w:ascii="Times New Roman" w:hAnsi="Times New Roman"/>
          <w:b/>
          <w:bCs/>
          <w:sz w:val="24"/>
          <w:szCs w:val="24"/>
        </w:rPr>
        <w:t>§ 16</w:t>
      </w:r>
    </w:p>
    <w:p>
      <w:pPr>
        <w:pStyle w:val="ListParagraph"/>
        <w:numPr>
          <w:ilvl w:val="0"/>
          <w:numId w:val="6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 zadań i obowiązków pracowników administracji i obsługi należy w szczególności prowadzenie obsługi technicznej i administracyjnej szkoły oraz utrzymywanie porządku                  i czystości w pomieszczeniach szkoły.</w:t>
      </w:r>
    </w:p>
    <w:p>
      <w:pPr>
        <w:pStyle w:val="ListParagraph"/>
        <w:numPr>
          <w:ilvl w:val="0"/>
          <w:numId w:val="6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Pracownicy administracji i obsługi mają prawo do:</w:t>
      </w:r>
    </w:p>
    <w:p>
      <w:pPr>
        <w:pStyle w:val="ListParagraph"/>
        <w:numPr>
          <w:ilvl w:val="0"/>
          <w:numId w:val="7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bezpiecznych i higienicznych warunków pracy,</w:t>
      </w:r>
    </w:p>
    <w:p>
      <w:pPr>
        <w:pStyle w:val="ListParagraph"/>
        <w:numPr>
          <w:ilvl w:val="0"/>
          <w:numId w:val="7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wynagrodzenia za wykonaną pracę,</w:t>
      </w:r>
    </w:p>
    <w:p>
      <w:pPr>
        <w:pStyle w:val="ListParagraph"/>
        <w:numPr>
          <w:ilvl w:val="0"/>
          <w:numId w:val="7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równego traktowania z tytułu wykonywania takich samych obowiązków,</w:t>
      </w:r>
    </w:p>
    <w:p>
      <w:pPr>
        <w:pStyle w:val="ListParagraph"/>
        <w:numPr>
          <w:ilvl w:val="0"/>
          <w:numId w:val="7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wypoczynku (czas pracy, dni wolne od pracy, urlop),</w:t>
      </w:r>
    </w:p>
    <w:p>
      <w:pPr>
        <w:pStyle w:val="ListParagraph"/>
        <w:numPr>
          <w:ilvl w:val="0"/>
          <w:numId w:val="7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reagowania na zachowania słuchaczy lub innych członków społeczności szkolnej                     w sposób adekwatny do sytuacji,</w:t>
      </w:r>
    </w:p>
    <w:p>
      <w:pPr>
        <w:pStyle w:val="ListParagraph"/>
        <w:numPr>
          <w:ilvl w:val="0"/>
          <w:numId w:val="7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zgłaszania dyrektorowi szkoły uwag i opinii we wszystkich sprawach dotyczących szkoły i słuchaczy.</w:t>
      </w:r>
    </w:p>
    <w:p>
      <w:pPr>
        <w:pStyle w:val="ListParagraph"/>
        <w:spacing w:lineRule="auto" w:line="360" w:before="0" w:after="0"/>
        <w:ind w:left="3629" w:firstLine="619"/>
        <w:contextualSpacing/>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VII</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Organizacja zajęć edukacyjnych w ramach kształcenia zawodowego, w tym organizacja praktycznej nauki zawodu.</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17</w:t>
      </w:r>
    </w:p>
    <w:p>
      <w:pPr>
        <w:pStyle w:val="ListParagraph"/>
        <w:numPr>
          <w:ilvl w:val="0"/>
          <w:numId w:val="3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Podstawową jednostką organizacyjną szkoły jest oddział.</w:t>
      </w:r>
    </w:p>
    <w:p>
      <w:pPr>
        <w:pStyle w:val="ListParagraph"/>
        <w:numPr>
          <w:ilvl w:val="0"/>
          <w:numId w:val="3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Przy nauczaniu niektórych przedmiotów teoretycznych i praktycznej nauki zawodu oddziały mogą być podzielone na grupy. Zasady podziału na grupy regulują odrębne przepisy.</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18</w:t>
      </w:r>
    </w:p>
    <w:p>
      <w:pPr>
        <w:pStyle w:val="ListParagraph"/>
        <w:numPr>
          <w:ilvl w:val="0"/>
          <w:numId w:val="3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Treści kształcenia, układ i zakres nauczania poszczególnych przedmiotów i praktycznej nauki zawodu, określają programy dopuszczone do użytku przez dyrektora szkoły.</w:t>
      </w:r>
    </w:p>
    <w:p>
      <w:pPr>
        <w:pStyle w:val="ListParagraph"/>
        <w:numPr>
          <w:ilvl w:val="0"/>
          <w:numId w:val="3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Zajęcia dydaktyczne w szkole odbywają się w oddziale, złożonym z słuchaczy uczących się w danym roku szkolnym, według jednego programu określonego dla danego zawodu.</w:t>
      </w:r>
    </w:p>
    <w:p>
      <w:pPr>
        <w:pStyle w:val="ListParagraph"/>
        <w:numPr>
          <w:ilvl w:val="0"/>
          <w:numId w:val="3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Nauczanie języków obcych może być organizowane w zespołach międzyoddziałowych, </w:t>
        <w:br/>
        <w:t>z uwzględnieniem poziomu umiejętności językowych słuchaczy.</w:t>
      </w:r>
    </w:p>
    <w:p>
      <w:pPr>
        <w:pStyle w:val="ListParagraph"/>
        <w:numPr>
          <w:ilvl w:val="0"/>
          <w:numId w:val="3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Podstawowymi formami pracy dydaktycznej szkoły są szkolne plany nauczania:</w:t>
      </w:r>
    </w:p>
    <w:p>
      <w:pPr>
        <w:pStyle w:val="ListParagraph"/>
        <w:numPr>
          <w:ilvl w:val="0"/>
          <w:numId w:val="4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obowiązkowe zajęcia edukacyjne szkolne i pozaszkolne,</w:t>
      </w:r>
    </w:p>
    <w:p>
      <w:pPr>
        <w:pStyle w:val="ListParagraph"/>
        <w:numPr>
          <w:ilvl w:val="0"/>
          <w:numId w:val="4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dodatkowe zajęcia edukacyjne.</w:t>
      </w:r>
    </w:p>
    <w:p>
      <w:pPr>
        <w:pStyle w:val="ListParagraph"/>
        <w:numPr>
          <w:ilvl w:val="0"/>
          <w:numId w:val="3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Dydaktyka w szkole realizowana jest w procesie współpracy nauczycieli z słuchaczami, </w:t>
        <w:br/>
        <w:t>a także samodzielnej pracy słuchacza. Praca dydaktyczna, oprócz podstawowych form wymienionych w ust. 4, jest prowadzona w kołach zainteresowań oraz w ramach działalności pozalekcyjnej i pozaszkolnej, a także, jako praca społecznie użyteczna, świadczona na rzecz szkoły i środowiska.</w:t>
      </w:r>
    </w:p>
    <w:p>
      <w:pPr>
        <w:pStyle w:val="ListParagraph"/>
        <w:numPr>
          <w:ilvl w:val="0"/>
          <w:numId w:val="3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Terminy rozpoczynania i kończenia zajęć dydaktycznych, przerw świątecznych oraz ferii zimowych i letnich określają przepisy w sprawie organizacji roku szkolnego.</w:t>
      </w:r>
    </w:p>
    <w:p>
      <w:pPr>
        <w:pStyle w:val="ListParagraph"/>
        <w:numPr>
          <w:ilvl w:val="0"/>
          <w:numId w:val="3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Społeczność szkoły zobowiązana jest uczestniczyć:</w:t>
      </w:r>
    </w:p>
    <w:p>
      <w:pPr>
        <w:pStyle w:val="ListParagraph"/>
        <w:numPr>
          <w:ilvl w:val="0"/>
          <w:numId w:val="4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inauguracji nowego roku szkolnego,</w:t>
      </w:r>
    </w:p>
    <w:p>
      <w:pPr>
        <w:pStyle w:val="ListParagraph"/>
        <w:numPr>
          <w:ilvl w:val="0"/>
          <w:numId w:val="4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uroczystym zakończeniu roku szkolnego.</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19</w:t>
      </w:r>
    </w:p>
    <w:p>
      <w:pPr>
        <w:pStyle w:val="ListParagraph"/>
        <w:numPr>
          <w:ilvl w:val="0"/>
          <w:numId w:val="4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Podstawową formą pracy szkoły dla kierunków realizujących przedmiotowe programy nauczania, są zajęcia dydaktyczne prowadzone w formie wykładów, ćwiczeń                                 i praktycznej nauki zawodu. </w:t>
      </w:r>
      <w:r>
        <w:rPr>
          <w:rFonts w:cs="Times New Roman" w:ascii="Times New Roman" w:hAnsi="Times New Roman"/>
          <w:sz w:val="24"/>
          <w:szCs w:val="24"/>
        </w:rPr>
        <w:t>Dopuszcza się w szczególnych warunkach prowadzenie nauki zdalnej według odrębnych zasad.</w:t>
      </w:r>
    </w:p>
    <w:p>
      <w:pPr>
        <w:pStyle w:val="ListParagraph"/>
        <w:numPr>
          <w:ilvl w:val="0"/>
          <w:numId w:val="4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Godzina zajęć w szkole trwa 45 minut, rozkład przerw ustala dyrektor w porozumieniu                    </w:t>
      </w:r>
    </w:p>
    <w:p>
      <w:pPr>
        <w:pStyle w:val="ListParagraph"/>
        <w:numPr>
          <w:ilvl w:val="0"/>
          <w:numId w:val="4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 radą pedagogiczną i samorządem słuchaczy.</w:t>
      </w:r>
    </w:p>
    <w:p>
      <w:pPr>
        <w:pStyle w:val="ListParagraph"/>
        <w:numPr>
          <w:ilvl w:val="0"/>
          <w:numId w:val="4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Czas trwania zajęć koła zainteresowań określa plan pracy koła.</w:t>
      </w:r>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20</w:t>
      </w:r>
    </w:p>
    <w:p>
      <w:pPr>
        <w:pStyle w:val="ListParagraph"/>
        <w:numPr>
          <w:ilvl w:val="0"/>
          <w:numId w:val="4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Praktyczna nauka zawodu ma formę zajęć praktycznych i praktyk zawodowych. Miejsce, przebieg i czas trwania praktycznej nauki zawodu określają programy nauczania dla poszczególnych oddziałów.</w:t>
      </w:r>
    </w:p>
    <w:p>
      <w:pPr>
        <w:pStyle w:val="ListParagraph"/>
        <w:numPr>
          <w:ilvl w:val="0"/>
          <w:numId w:val="4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Praktyczną naukę zawodu organizuje się w pracowniach szkolnych i u pracodawców. Zasady organizowania praktycznej nauki zawodu określa umowa zawarta pomiędzy szkołą, a podmiotem przyjmującym słuchaczy na praktyczną naukę zawodu. Szczegółowy przebieg praktycznej nauki zawodu określa harmonogram przygotowywany przez kierownika szkolenia praktycznego.</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21</w:t>
      </w:r>
    </w:p>
    <w:p>
      <w:pPr>
        <w:pStyle w:val="ListParagraph"/>
        <w:numPr>
          <w:ilvl w:val="0"/>
          <w:numId w:val="4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Organizacja pracowni szkolnych jest zgodna z wymogami podstawy programowej kształcenia w zawodzie.</w:t>
      </w:r>
    </w:p>
    <w:p>
      <w:pPr>
        <w:pStyle w:val="ListParagraph"/>
        <w:numPr>
          <w:ilvl w:val="0"/>
          <w:numId w:val="4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Ćwiczenia w pracowniach szkolnych i praktyczna nauka zawodu realizowane są </w:t>
        <w:br/>
        <w:t>w grupach. Liczebność grup określona jest w programach nauczania.</w:t>
      </w:r>
    </w:p>
    <w:p>
      <w:pPr>
        <w:pStyle w:val="ListParagraph"/>
        <w:numPr>
          <w:ilvl w:val="0"/>
          <w:numId w:val="4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Zajęcia odbywają się zgodnie z regulaminem obowiązującym w danej pracowni.</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VII</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Szczególne warunki i sposób oceniania wewnątrzszkolnego słuchaczy</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22</w:t>
      </w:r>
    </w:p>
    <w:p>
      <w:pPr>
        <w:pStyle w:val="Normal"/>
        <w:spacing w:lineRule="auto" w:line="360" w:before="0" w:after="0"/>
        <w:jc w:val="both"/>
        <w:rPr>
          <w:rFonts w:ascii="Times New Roman" w:hAnsi="Times New Roman" w:cs="Times New Roman"/>
          <w:iCs/>
          <w:sz w:val="24"/>
          <w:szCs w:val="24"/>
        </w:rPr>
      </w:pPr>
      <w:r>
        <w:rPr>
          <w:rFonts w:cs="Times New Roman" w:ascii="Times New Roman" w:hAnsi="Times New Roman"/>
          <w:iCs/>
          <w:sz w:val="24"/>
          <w:szCs w:val="24"/>
        </w:rPr>
        <w:t>Postanowienia ogólne:</w:t>
      </w:r>
    </w:p>
    <w:p>
      <w:pPr>
        <w:pStyle w:val="ListParagraph"/>
        <w:numPr>
          <w:ilvl w:val="0"/>
          <w:numId w:val="45"/>
        </w:numPr>
        <w:spacing w:lineRule="auto" w:line="360" w:before="0" w:after="0"/>
        <w:contextualSpacing/>
        <w:jc w:val="both"/>
        <w:rPr>
          <w:rFonts w:ascii="Times New Roman" w:hAnsi="Times New Roman" w:cs="Times New Roman"/>
          <w:iCs/>
          <w:sz w:val="24"/>
          <w:szCs w:val="24"/>
        </w:rPr>
      </w:pPr>
      <w:r>
        <w:rPr>
          <w:rFonts w:cs="Times New Roman" w:ascii="Times New Roman" w:hAnsi="Times New Roman"/>
          <w:sz w:val="24"/>
          <w:szCs w:val="24"/>
        </w:rPr>
        <w:t>Rok szkolny dzieli się na dwa semestry.</w:t>
      </w:r>
    </w:p>
    <w:p>
      <w:pPr>
        <w:pStyle w:val="ListParagraph"/>
        <w:numPr>
          <w:ilvl w:val="0"/>
          <w:numId w:val="45"/>
        </w:numPr>
        <w:spacing w:lineRule="auto" w:line="360" w:before="0" w:after="0"/>
        <w:contextualSpacing/>
        <w:jc w:val="both"/>
        <w:rPr>
          <w:rFonts w:ascii="Times New Roman" w:hAnsi="Times New Roman" w:cs="Times New Roman"/>
          <w:iCs/>
          <w:sz w:val="24"/>
          <w:szCs w:val="24"/>
        </w:rPr>
      </w:pPr>
      <w:r>
        <w:rPr>
          <w:rFonts w:cs="Times New Roman" w:ascii="Times New Roman" w:hAnsi="Times New Roman"/>
          <w:sz w:val="24"/>
          <w:szCs w:val="24"/>
        </w:rPr>
        <w:t>Ocenianiu podlegają osiągnięcia edukacyjne słuchacza.</w:t>
      </w:r>
    </w:p>
    <w:p>
      <w:pPr>
        <w:pStyle w:val="ListParagraph"/>
        <w:numPr>
          <w:ilvl w:val="0"/>
          <w:numId w:val="45"/>
        </w:numPr>
        <w:spacing w:lineRule="auto" w:line="360" w:before="0" w:after="0"/>
        <w:contextualSpacing/>
        <w:jc w:val="both"/>
        <w:rPr>
          <w:rFonts w:ascii="Times New Roman" w:hAnsi="Times New Roman" w:cs="Times New Roman"/>
          <w:iCs/>
          <w:sz w:val="24"/>
          <w:szCs w:val="24"/>
        </w:rPr>
      </w:pPr>
      <w:r>
        <w:rPr>
          <w:rFonts w:cs="Times New Roman" w:ascii="Times New Roman" w:hAnsi="Times New Roman"/>
          <w:sz w:val="24"/>
          <w:szCs w:val="24"/>
        </w:rPr>
        <w:t>Ocenianie osiągnięć edukacyjnych słuchacza polega na rozpoznawaniu przez nauczycieli poziomu i postępów w opanowaniu przez słuchacza wiadomości i umiejętności                       w stosunku do efektów kształcenia określonych w podstawie programowej kształcenia                     w zawodach oraz wymagań edukacyjnych wynikających z realizowanych w szkole programów nauczania.</w:t>
      </w:r>
    </w:p>
    <w:p>
      <w:pPr>
        <w:pStyle w:val="ListParagraph"/>
        <w:numPr>
          <w:ilvl w:val="0"/>
          <w:numId w:val="45"/>
        </w:numPr>
        <w:spacing w:lineRule="auto" w:line="360" w:before="0" w:after="0"/>
        <w:contextualSpacing/>
        <w:jc w:val="both"/>
        <w:rPr>
          <w:rFonts w:ascii="Times New Roman" w:hAnsi="Times New Roman" w:cs="Times New Roman"/>
          <w:iCs/>
          <w:sz w:val="24"/>
          <w:szCs w:val="24"/>
        </w:rPr>
      </w:pPr>
      <w:r>
        <w:rPr>
          <w:rFonts w:cs="Times New Roman" w:ascii="Times New Roman" w:hAnsi="Times New Roman"/>
          <w:sz w:val="24"/>
          <w:szCs w:val="24"/>
        </w:rPr>
        <w:t>Słuchacz promowany jest po każdym semestrze.</w:t>
      </w:r>
    </w:p>
    <w:p>
      <w:pPr>
        <w:pStyle w:val="ListParagraph"/>
        <w:numPr>
          <w:ilvl w:val="0"/>
          <w:numId w:val="45"/>
        </w:numPr>
        <w:spacing w:lineRule="auto" w:line="360" w:before="0" w:after="0"/>
        <w:contextualSpacing/>
        <w:jc w:val="both"/>
        <w:rPr>
          <w:rFonts w:ascii="Times New Roman" w:hAnsi="Times New Roman" w:cs="Times New Roman"/>
          <w:iCs/>
          <w:sz w:val="24"/>
          <w:szCs w:val="24"/>
        </w:rPr>
      </w:pPr>
      <w:r>
        <w:rPr>
          <w:rFonts w:cs="Times New Roman" w:ascii="Times New Roman" w:hAnsi="Times New Roman"/>
          <w:sz w:val="24"/>
          <w:szCs w:val="24"/>
        </w:rPr>
        <w:t>W szkole nie ocenia się zachowania słuchacza.</w:t>
      </w:r>
    </w:p>
    <w:p>
      <w:pPr>
        <w:pStyle w:val="ListParagraph"/>
        <w:numPr>
          <w:ilvl w:val="0"/>
          <w:numId w:val="45"/>
        </w:numPr>
        <w:spacing w:lineRule="auto" w:line="360" w:before="0" w:after="0"/>
        <w:contextualSpacing/>
        <w:jc w:val="both"/>
        <w:rPr>
          <w:rFonts w:ascii="Times New Roman" w:hAnsi="Times New Roman" w:cs="Times New Roman"/>
          <w:iCs/>
          <w:sz w:val="24"/>
          <w:szCs w:val="24"/>
        </w:rPr>
      </w:pPr>
      <w:r>
        <w:rPr>
          <w:rFonts w:cs="Times New Roman" w:ascii="Times New Roman" w:hAnsi="Times New Roman"/>
          <w:sz w:val="24"/>
          <w:szCs w:val="24"/>
        </w:rPr>
        <w:t>Ocenianie osiągnięć edukacyjnych słuchacza odbywa się z uwzględnieniem zasad oceniania wewnątrzszkolnego, które ma na celu:</w:t>
      </w:r>
    </w:p>
    <w:p>
      <w:pPr>
        <w:pStyle w:val="ListParagraph"/>
        <w:numPr>
          <w:ilvl w:val="0"/>
          <w:numId w:val="4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informowanie słuchacza o poziomie jego osiągnięć edukacyjnych i postępach </w:t>
        <w:br/>
        <w:t>w tym zakresie,</w:t>
      </w:r>
    </w:p>
    <w:p>
      <w:pPr>
        <w:pStyle w:val="ListParagraph"/>
        <w:numPr>
          <w:ilvl w:val="0"/>
          <w:numId w:val="4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udzielanie słuchaczowi pomocy w nauce poprzez przekazanie słuchaczowi informacji o tym, co zrobił dobrze i jak powinien się dalej uczyć;</w:t>
      </w:r>
    </w:p>
    <w:p>
      <w:pPr>
        <w:pStyle w:val="ListParagraph"/>
        <w:numPr>
          <w:ilvl w:val="0"/>
          <w:numId w:val="4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udzielanie wskazówek do samodzielnego planowania własnego rozwoju </w:t>
      </w:r>
    </w:p>
    <w:p>
      <w:pPr>
        <w:pStyle w:val="ListParagraph"/>
        <w:numPr>
          <w:ilvl w:val="0"/>
          <w:numId w:val="4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motywowanie słuchacza do dalszej pracy,</w:t>
      </w:r>
    </w:p>
    <w:p>
      <w:pPr>
        <w:pStyle w:val="ListParagraph"/>
        <w:numPr>
          <w:ilvl w:val="0"/>
          <w:numId w:val="4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dostarczenie nauczycielom informacji o postępach, trudnościach i szczególnych uzdolnieniach słuchacza,</w:t>
      </w:r>
    </w:p>
    <w:p>
      <w:pPr>
        <w:pStyle w:val="ListParagraph"/>
        <w:numPr>
          <w:ilvl w:val="0"/>
          <w:numId w:val="4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umożliwienie nauczycielom doskonalenia organizacji i metod pracy dydaktycznej.</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Ocenianie odbywa się zgodnie z zasadami poszanowania praw i godności ocenianego.</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Ocenianie wewnątrzszkolne obejmuje:</w:t>
      </w:r>
    </w:p>
    <w:p>
      <w:pPr>
        <w:pStyle w:val="ListParagraph"/>
        <w:numPr>
          <w:ilvl w:val="0"/>
          <w:numId w:val="4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formułowanie przez nauczycieli wymagań edukacyjnych niezbędnych do otrzymania przez słuchacza poszczególnych semestralnych ocen klasyfikacyjnych                                    z obowiązkowych i dodatkowych zajęć edukacyjnych oraz informowanie o nich słuchacza,</w:t>
      </w:r>
    </w:p>
    <w:p>
      <w:pPr>
        <w:pStyle w:val="ListParagraph"/>
        <w:numPr>
          <w:ilvl w:val="0"/>
          <w:numId w:val="4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ustalanie bieżących i semestralnych ocen klasyfikacyjnych z obowiązkowych                           i dodatkowych zajęć edukacyjnych według przyjętej skali ocen i w formach określonych niniejszym dokumentem,</w:t>
      </w:r>
    </w:p>
    <w:p>
      <w:pPr>
        <w:pStyle w:val="ListParagraph"/>
        <w:numPr>
          <w:ilvl w:val="0"/>
          <w:numId w:val="4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przeprowadzanie egzaminów klasyfikacyjnych, </w:t>
      </w:r>
    </w:p>
    <w:p>
      <w:pPr>
        <w:pStyle w:val="ListParagraph"/>
        <w:numPr>
          <w:ilvl w:val="0"/>
          <w:numId w:val="4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przypadku niepełnoletnich słuchaczy - ustalanie warunków i sposobu przekazywania rodzicom informacji o postępach i trudnościach w nauce oraz                          o szczególnych uzdolnieniach słuchacza.</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Nauczyciele na początku każdego semestru informują słuchacza o wymaganiach edukacyjnych niezbędnych do otrzymania przez słuchacza poszczególnych semestralnych ocen klasyfikacyjnych z zajęć edukacyjnych, wynikających z realizowanego przez siebie programu nauczania, sposobu sprawdzania osiągnięć edukacyjnych słuchaczy </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Fakt poinformowania słuchaczy w powyższym zakresie nauczyciele odnotowują w dzienniku zajęć.</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Oceny są jawne dla słuchacza.</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 prośbę słuchacza nauczyciel ustalający ocenę jest obowiązany ją uzasadnić ustnie lub pisemnie.</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przypadku niepełnoletnich słuchaczy informację o postępach i trudnościach w nauce oraz o szczególnych uzdolnieniach słuchacza nauczyciele przekazują rodzicom poprzez pocztę elektroniczną, rozmowy telefoniczne lub w czasie indywidualnych spotkań.</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Oceny dzielą się na:</w:t>
      </w:r>
    </w:p>
    <w:p>
      <w:pPr>
        <w:pStyle w:val="ListParagraph"/>
        <w:numPr>
          <w:ilvl w:val="0"/>
          <w:numId w:val="4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bieżące – określające poziom wiadomości i umiejętności słuchacza ze zrealizowanej części zajęć edukacyjnych,</w:t>
      </w:r>
    </w:p>
    <w:p>
      <w:pPr>
        <w:pStyle w:val="ListParagraph"/>
        <w:numPr>
          <w:ilvl w:val="0"/>
          <w:numId w:val="4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klasyfikacyjne - mające na celu podsumowanie osiągnięć edukacyjnych słuchacza:</w:t>
      </w:r>
    </w:p>
    <w:p>
      <w:pPr>
        <w:pStyle w:val="ListParagraph"/>
        <w:numPr>
          <w:ilvl w:val="0"/>
          <w:numId w:val="4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semestralne,</w:t>
      </w:r>
    </w:p>
    <w:p>
      <w:pPr>
        <w:pStyle w:val="ListParagraph"/>
        <w:numPr>
          <w:ilvl w:val="0"/>
          <w:numId w:val="4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końcowe.</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Oceny bieżące oraz oceny klasyfikacyjne semestralne i końcowe z zajęć edukacyjnych ustala się w stopniach według następującej skali:</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Tabela-Siatka"/>
        <w:tblW w:w="889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43"/>
        <w:gridCol w:w="2833"/>
        <w:gridCol w:w="3121"/>
      </w:tblGrid>
      <w:tr>
        <w:trPr>
          <w:trHeight w:val="841" w:hRule="atLeast"/>
        </w:trPr>
        <w:tc>
          <w:tcPr>
            <w:tcW w:w="294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Ocena</w:t>
            </w:r>
          </w:p>
        </w:tc>
        <w:tc>
          <w:tcPr>
            <w:tcW w:w="283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Oznaczenie</w:t>
            </w:r>
          </w:p>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cyfrowe</w:t>
            </w:r>
          </w:p>
          <w:p>
            <w:pPr>
              <w:pStyle w:val="Normal"/>
              <w:widowControl w:val="false"/>
              <w:suppressAutoHyphens w:val="tru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121"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Skrót literowy</w:t>
            </w:r>
          </w:p>
          <w:p>
            <w:pPr>
              <w:pStyle w:val="Normal"/>
              <w:widowControl w:val="false"/>
              <w:suppressAutoHyphens w:val="tru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294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celujący</w:t>
            </w:r>
          </w:p>
        </w:tc>
        <w:tc>
          <w:tcPr>
            <w:tcW w:w="283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6</w:t>
            </w:r>
          </w:p>
        </w:tc>
        <w:tc>
          <w:tcPr>
            <w:tcW w:w="3121"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cel</w:t>
            </w:r>
          </w:p>
        </w:tc>
      </w:tr>
      <w:tr>
        <w:trPr/>
        <w:tc>
          <w:tcPr>
            <w:tcW w:w="294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bardzo dobry</w:t>
            </w:r>
          </w:p>
        </w:tc>
        <w:tc>
          <w:tcPr>
            <w:tcW w:w="283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5</w:t>
            </w:r>
          </w:p>
        </w:tc>
        <w:tc>
          <w:tcPr>
            <w:tcW w:w="3121"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bdb</w:t>
            </w:r>
          </w:p>
        </w:tc>
      </w:tr>
      <w:tr>
        <w:trPr/>
        <w:tc>
          <w:tcPr>
            <w:tcW w:w="294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dobry</w:t>
            </w:r>
          </w:p>
        </w:tc>
        <w:tc>
          <w:tcPr>
            <w:tcW w:w="283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4</w:t>
            </w:r>
          </w:p>
        </w:tc>
        <w:tc>
          <w:tcPr>
            <w:tcW w:w="3121"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db</w:t>
            </w:r>
          </w:p>
        </w:tc>
      </w:tr>
      <w:tr>
        <w:trPr/>
        <w:tc>
          <w:tcPr>
            <w:tcW w:w="294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dostateczny</w:t>
            </w:r>
          </w:p>
        </w:tc>
        <w:tc>
          <w:tcPr>
            <w:tcW w:w="283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c>
          <w:tcPr>
            <w:tcW w:w="3121"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dst</w:t>
            </w:r>
          </w:p>
        </w:tc>
      </w:tr>
      <w:tr>
        <w:trPr/>
        <w:tc>
          <w:tcPr>
            <w:tcW w:w="294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dopuszczający</w:t>
            </w:r>
          </w:p>
        </w:tc>
        <w:tc>
          <w:tcPr>
            <w:tcW w:w="283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3121"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dop</w:t>
            </w:r>
          </w:p>
        </w:tc>
      </w:tr>
      <w:tr>
        <w:trPr/>
        <w:tc>
          <w:tcPr>
            <w:tcW w:w="294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niedostateczny</w:t>
            </w:r>
          </w:p>
        </w:tc>
        <w:tc>
          <w:tcPr>
            <w:tcW w:w="2833"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tc>
        <w:tc>
          <w:tcPr>
            <w:tcW w:w="3121" w:type="dxa"/>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ndst</w:t>
            </w:r>
          </w:p>
        </w:tc>
      </w:tr>
    </w:tbl>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Przy ustalaniu oceny bieżącej dopuszcza się stosowanie znaków: „+” lub „-”. Nie dotyczy to oceny celującej i niedostatecznej. Ponadto dopuszcza się stosowanie w dzienniku lekcyjnym zapisów: np. – nieprzygotowany, nb. – nieobecny, zal. – zaliczone.</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Negatywną oceną klasyfikacyjną jest ocena w stopniu „niedostateczny”. Pozytywnymi ocenami klasyfikacyjnymi są oceny uzyskane w pozostałych stopniach.</w:t>
      </w:r>
    </w:p>
    <w:p>
      <w:pPr>
        <w:pStyle w:val="ListParagraph"/>
        <w:numPr>
          <w:ilvl w:val="0"/>
          <w:numId w:val="45"/>
        </w:numPr>
        <w:spacing w:lineRule="auto" w:line="360" w:before="0" w:after="0"/>
        <w:contextualSpacing/>
        <w:jc w:val="both"/>
        <w:rPr>
          <w:rFonts w:ascii="Times New Roman" w:hAnsi="Times New Roman" w:cs="Times New Roman"/>
          <w:bCs/>
          <w:sz w:val="24"/>
          <w:szCs w:val="24"/>
        </w:rPr>
      </w:pPr>
      <w:r>
        <w:rPr>
          <w:rFonts w:cs="Times New Roman" w:ascii="Times New Roman" w:hAnsi="Times New Roman"/>
          <w:bCs/>
          <w:sz w:val="24"/>
          <w:szCs w:val="24"/>
        </w:rPr>
        <w:t>Ustala się następujące ogólne kryteria ocen:</w:t>
      </w:r>
    </w:p>
    <w:p>
      <w:pPr>
        <w:pStyle w:val="Normal"/>
        <w:spacing w:lineRule="auto" w:line="360" w:before="0" w:after="0"/>
        <w:ind w:left="360" w:hanging="0"/>
        <w:jc w:val="both"/>
        <w:rPr>
          <w:rFonts w:ascii="Times New Roman" w:hAnsi="Times New Roman" w:cs="Times New Roman"/>
          <w:b/>
          <w:b/>
          <w:bCs/>
          <w:sz w:val="24"/>
          <w:szCs w:val="24"/>
        </w:rPr>
      </w:pPr>
      <w:r>
        <w:rPr>
          <w:rFonts w:cs="Times New Roman" w:ascii="Times New Roman" w:hAnsi="Times New Roman"/>
          <w:b/>
          <w:bCs/>
          <w:sz w:val="24"/>
          <w:szCs w:val="24"/>
        </w:rPr>
        <w:t>Stopień celujący</w:t>
      </w:r>
    </w:p>
    <w:p>
      <w:pPr>
        <w:pStyle w:val="Normal"/>
        <w:spacing w:lineRule="auto" w:line="360" w:before="0" w:after="0"/>
        <w:ind w:left="360" w:hanging="0"/>
        <w:jc w:val="both"/>
        <w:rPr>
          <w:rFonts w:ascii="Times New Roman" w:hAnsi="Times New Roman" w:cs="Times New Roman"/>
          <w:sz w:val="24"/>
          <w:szCs w:val="24"/>
        </w:rPr>
      </w:pPr>
      <w:r>
        <w:rPr>
          <w:rFonts w:cs="Times New Roman" w:ascii="Times New Roman" w:hAnsi="Times New Roman"/>
          <w:sz w:val="24"/>
          <w:szCs w:val="24"/>
        </w:rPr>
        <w:t>otrzymuje słuchacz, który samodzielnie i twórczo rozwija własne uzdolnienia, biegle posługuje się zdobytymi wiadomościami i umiejętnościami w rozwiązywaniu problemów teoretycznych i praktycznych.</w:t>
      </w:r>
    </w:p>
    <w:p>
      <w:pPr>
        <w:pStyle w:val="Normal"/>
        <w:spacing w:lineRule="auto" w:line="360" w:before="0" w:after="0"/>
        <w:ind w:left="36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left="360" w:hanging="0"/>
        <w:jc w:val="both"/>
        <w:rPr>
          <w:rFonts w:ascii="Times New Roman" w:hAnsi="Times New Roman" w:cs="Times New Roman"/>
          <w:b/>
          <w:b/>
          <w:sz w:val="24"/>
          <w:szCs w:val="24"/>
        </w:rPr>
      </w:pPr>
      <w:r>
        <w:rPr/>
      </w:r>
    </w:p>
    <w:p>
      <w:pPr>
        <w:pStyle w:val="Normal"/>
        <w:spacing w:lineRule="auto" w:line="360" w:before="0" w:after="0"/>
        <w:ind w:left="360" w:hanging="0"/>
        <w:jc w:val="both"/>
        <w:rPr>
          <w:rFonts w:ascii="Times New Roman" w:hAnsi="Times New Roman" w:cs="Times New Roman"/>
          <w:b/>
          <w:b/>
          <w:sz w:val="24"/>
          <w:szCs w:val="24"/>
        </w:rPr>
      </w:pPr>
      <w:r>
        <w:rPr>
          <w:rFonts w:cs="Times New Roman" w:ascii="Times New Roman" w:hAnsi="Times New Roman"/>
          <w:b/>
          <w:sz w:val="24"/>
          <w:szCs w:val="24"/>
        </w:rPr>
        <w:t>Stopień bardzo dobry</w:t>
      </w:r>
    </w:p>
    <w:p>
      <w:pPr>
        <w:pStyle w:val="Normal"/>
        <w:spacing w:lineRule="auto" w:line="360" w:before="0" w:after="0"/>
        <w:ind w:left="360" w:hanging="0"/>
        <w:jc w:val="both"/>
        <w:rPr>
          <w:rFonts w:ascii="Times New Roman" w:hAnsi="Times New Roman" w:cs="Times New Roman"/>
          <w:sz w:val="24"/>
          <w:szCs w:val="24"/>
        </w:rPr>
      </w:pPr>
      <w:r>
        <w:rPr>
          <w:rFonts w:cs="Times New Roman" w:ascii="Times New Roman" w:hAnsi="Times New Roman"/>
          <w:sz w:val="24"/>
          <w:szCs w:val="24"/>
        </w:rPr>
        <w:t>otrzymuje słuchacz, który opanował pełny zakres wiedzy i umiejętności określony programem zajęć edukacyjnych w danym semestrze, sprawnie posługuje się zdobytymi wiadomościami, rozwiązuje samodzielnie problemy teoretyczne i praktyczne ujęte programem zajęć edukacyjnych, potrafi zastosować posiadaną wiedzę do rozwiązywania zadań i problemów w nowych sytuacjach.</w:t>
      </w:r>
    </w:p>
    <w:p>
      <w:pPr>
        <w:pStyle w:val="Normal"/>
        <w:spacing w:lineRule="auto" w:line="360" w:before="0" w:after="0"/>
        <w:ind w:left="360" w:hanging="0"/>
        <w:jc w:val="both"/>
        <w:rPr>
          <w:rFonts w:ascii="Times New Roman" w:hAnsi="Times New Roman" w:cs="Times New Roman"/>
          <w:b/>
          <w:b/>
          <w:sz w:val="24"/>
          <w:szCs w:val="24"/>
        </w:rPr>
      </w:pPr>
      <w:r>
        <w:rPr>
          <w:rFonts w:cs="Times New Roman" w:ascii="Times New Roman" w:hAnsi="Times New Roman"/>
          <w:b/>
          <w:sz w:val="24"/>
          <w:szCs w:val="24"/>
        </w:rPr>
        <w:t>Stopień dobry</w:t>
      </w:r>
    </w:p>
    <w:p>
      <w:pPr>
        <w:pStyle w:val="Normal"/>
        <w:spacing w:lineRule="auto" w:line="360" w:before="0" w:after="0"/>
        <w:ind w:left="360" w:hanging="0"/>
        <w:jc w:val="both"/>
        <w:rPr>
          <w:rFonts w:ascii="Times New Roman" w:hAnsi="Times New Roman" w:cs="Times New Roman"/>
          <w:sz w:val="24"/>
          <w:szCs w:val="24"/>
        </w:rPr>
      </w:pPr>
      <w:r>
        <w:rPr>
          <w:rFonts w:cs="Times New Roman" w:ascii="Times New Roman" w:hAnsi="Times New Roman"/>
          <w:sz w:val="24"/>
          <w:szCs w:val="24"/>
        </w:rPr>
        <w:t>otrzymuje słuchacz, który opanował wiadomości i umiejętności w zakresie wymagań programowych określonych dla oceny dobry dla danych zajęć edukacyjnych, poprawnie stosuje wiadomości, rozwiązuje (wykonuje) samodzielnie typowe zadania teoretyczne lub praktyczne.</w:t>
      </w:r>
    </w:p>
    <w:p>
      <w:pPr>
        <w:pStyle w:val="Normal"/>
        <w:spacing w:lineRule="auto" w:line="360" w:before="0" w:after="0"/>
        <w:ind w:left="360" w:hanging="0"/>
        <w:jc w:val="both"/>
        <w:rPr>
          <w:rFonts w:ascii="Times New Roman" w:hAnsi="Times New Roman" w:cs="Times New Roman"/>
          <w:b/>
          <w:b/>
          <w:sz w:val="24"/>
          <w:szCs w:val="24"/>
        </w:rPr>
      </w:pPr>
      <w:r>
        <w:rPr>
          <w:rFonts w:cs="Times New Roman" w:ascii="Times New Roman" w:hAnsi="Times New Roman"/>
          <w:b/>
          <w:sz w:val="24"/>
          <w:szCs w:val="24"/>
        </w:rPr>
        <w:t>Stopień dostateczny</w:t>
      </w:r>
    </w:p>
    <w:p>
      <w:pPr>
        <w:pStyle w:val="Normal"/>
        <w:spacing w:lineRule="auto" w:line="360" w:before="0" w:after="0"/>
        <w:ind w:left="360" w:hanging="0"/>
        <w:jc w:val="both"/>
        <w:rPr>
          <w:rFonts w:ascii="Times New Roman" w:hAnsi="Times New Roman" w:cs="Times New Roman"/>
          <w:sz w:val="24"/>
          <w:szCs w:val="24"/>
        </w:rPr>
      </w:pPr>
      <w:r>
        <w:rPr>
          <w:rFonts w:cs="Times New Roman" w:ascii="Times New Roman" w:hAnsi="Times New Roman"/>
          <w:sz w:val="24"/>
          <w:szCs w:val="24"/>
        </w:rPr>
        <w:t>otrzymuje słuchacz, który opanował wiadomości i umiejętności w zakresie wymagań programowych określonych dla oceny dostateczny dla danych zajęć edukacyjnych, rozwiązuje (wykonuje) typowe zadania teoretyczne lub praktyczne o średnim stopniu trudności, czasami przy pomocy nauczyciela.</w:t>
      </w:r>
    </w:p>
    <w:p>
      <w:pPr>
        <w:pStyle w:val="Normal"/>
        <w:spacing w:lineRule="auto" w:line="360" w:before="0" w:after="0"/>
        <w:ind w:left="360" w:hanging="0"/>
        <w:jc w:val="both"/>
        <w:rPr>
          <w:rFonts w:ascii="Times New Roman" w:hAnsi="Times New Roman" w:cs="Times New Roman"/>
          <w:b/>
          <w:b/>
          <w:sz w:val="24"/>
          <w:szCs w:val="24"/>
        </w:rPr>
      </w:pPr>
      <w:r>
        <w:rPr>
          <w:rFonts w:cs="Times New Roman" w:ascii="Times New Roman" w:hAnsi="Times New Roman"/>
          <w:b/>
          <w:sz w:val="24"/>
          <w:szCs w:val="24"/>
        </w:rPr>
        <w:t>Stopień dopuszczający</w:t>
      </w:r>
    </w:p>
    <w:p>
      <w:pPr>
        <w:pStyle w:val="Normal"/>
        <w:spacing w:lineRule="auto" w:line="360" w:before="0" w:after="0"/>
        <w:ind w:left="360" w:hanging="0"/>
        <w:jc w:val="both"/>
        <w:rPr>
          <w:rFonts w:ascii="Times New Roman" w:hAnsi="Times New Roman" w:cs="Times New Roman"/>
          <w:sz w:val="24"/>
          <w:szCs w:val="24"/>
        </w:rPr>
      </w:pPr>
      <w:r>
        <w:rPr>
          <w:rFonts w:cs="Times New Roman" w:ascii="Times New Roman" w:hAnsi="Times New Roman"/>
          <w:sz w:val="24"/>
          <w:szCs w:val="24"/>
        </w:rPr>
        <w:t>otrzymuje słuchacz, który opanował wiadomości i umiejętności w zakresie wymagań programowych określonych dla oceny dopuszczający dla danych zajęć edukacyjnych, rozwiązuje (wykonuje) typowe zadania teoretyczne lub praktyczne o niewielkim stopniu trudności.</w:t>
      </w:r>
    </w:p>
    <w:p>
      <w:pPr>
        <w:pStyle w:val="Normal"/>
        <w:spacing w:lineRule="auto" w:line="360" w:before="0" w:after="0"/>
        <w:ind w:left="360" w:hanging="0"/>
        <w:jc w:val="both"/>
        <w:rPr>
          <w:rFonts w:ascii="Times New Roman" w:hAnsi="Times New Roman" w:cs="Times New Roman"/>
          <w:b/>
          <w:b/>
          <w:sz w:val="24"/>
          <w:szCs w:val="24"/>
        </w:rPr>
      </w:pPr>
      <w:r>
        <w:rPr>
          <w:rFonts w:cs="Times New Roman" w:ascii="Times New Roman" w:hAnsi="Times New Roman"/>
          <w:b/>
          <w:sz w:val="24"/>
          <w:szCs w:val="24"/>
        </w:rPr>
        <w:t>Stopień niedostateczny</w:t>
      </w:r>
    </w:p>
    <w:p>
      <w:pPr>
        <w:pStyle w:val="Normal"/>
        <w:spacing w:lineRule="auto" w:line="360" w:before="0" w:after="0"/>
        <w:ind w:left="360" w:hanging="0"/>
        <w:jc w:val="both"/>
        <w:rPr>
          <w:rFonts w:ascii="Times New Roman" w:hAnsi="Times New Roman" w:cs="Times New Roman"/>
          <w:sz w:val="24"/>
          <w:szCs w:val="24"/>
        </w:rPr>
      </w:pPr>
      <w:r>
        <w:rPr>
          <w:rFonts w:cs="Times New Roman" w:ascii="Times New Roman" w:hAnsi="Times New Roman"/>
          <w:sz w:val="24"/>
          <w:szCs w:val="24"/>
        </w:rPr>
        <w:t xml:space="preserve">otrzymuje słuchacz, który nie opanował wiadomości i umiejętności w zakresie wymagań programowych określonych dla oceny dopuszczający, którego braki w wiadomościach </w:t>
        <w:br/>
        <w:t>i umiejętnościach uniemożliwiają dalsze zdobywanie wiedzy i umiejętności w zakresie danych zajęć edukacyjnych.</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dokumentach szkolnych oceny klasyfikacyjne zapisuje się nazwą w pełnym brzmieniu.</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 ocenę osiągnięć edukacyjnych słuchacza nie wpływa jego światopogląd, status społeczny i wcześniejsze osiągnięcia szkolne.</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Podstawowymi dokumentami rejestrującymi osiągnięcia słuchacza są: dziennik zajęć, arkusz ocen, protokoły z egzaminów semestralnych. </w:t>
      </w:r>
    </w:p>
    <w:p>
      <w:pPr>
        <w:pStyle w:val="ListParagraph"/>
        <w:numPr>
          <w:ilvl w:val="0"/>
          <w:numId w:val="4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 jest zobowiązany indywidualizować pracę ze słuchaczem na obowiązkowych          i dodatkowych zajęciach edukacyjnych, odpowiednio do potrzeb rozwojowych               i edukacyjnych oraz możliwości psychofizycznych słuchacza oraz dostosować metody pracy do możliwości słuchacza objętego pomocą psychologiczno-pedagogiczną lub stosownie do posiadanej opinii lub orzeczenia.</w:t>
      </w:r>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Zasady oceniania słuchaczy w szkole </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23</w:t>
      </w:r>
    </w:p>
    <w:p>
      <w:pPr>
        <w:pStyle w:val="ListParagraph"/>
        <w:numPr>
          <w:ilvl w:val="0"/>
          <w:numId w:val="5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Sprawdzanie osiągnięć słuchaczy odbywa się na podstawie:</w:t>
      </w:r>
    </w:p>
    <w:p>
      <w:pPr>
        <w:pStyle w:val="ListParagraph"/>
        <w:numPr>
          <w:ilvl w:val="0"/>
          <w:numId w:val="5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testów z zakresu wiadomości i umiejętności (sprawdzian teoretyczny),</w:t>
      </w:r>
    </w:p>
    <w:p>
      <w:pPr>
        <w:pStyle w:val="ListParagraph"/>
        <w:numPr>
          <w:ilvl w:val="0"/>
          <w:numId w:val="5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testów z zakresu umiejętności praktycznych (sprawdzian praktyczny). </w:t>
      </w:r>
    </w:p>
    <w:p>
      <w:pPr>
        <w:pStyle w:val="ListParagraph"/>
        <w:numPr>
          <w:ilvl w:val="0"/>
          <w:numId w:val="5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Przez test rozumie się każdą metodę sprawdzania osiągnięć słuchaczy z zakresu działu, działów i kilku (do trzech) jednostek lekcyjnych.</w:t>
      </w:r>
    </w:p>
    <w:p>
      <w:pPr>
        <w:pStyle w:val="ListParagraph"/>
        <w:numPr>
          <w:ilvl w:val="0"/>
          <w:numId w:val="5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odpowiedzi ustnej,</w:t>
      </w:r>
    </w:p>
    <w:p>
      <w:pPr>
        <w:pStyle w:val="ListParagraph"/>
        <w:numPr>
          <w:ilvl w:val="0"/>
          <w:numId w:val="5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aktywności słuchaczy na zajęciach,</w:t>
      </w:r>
    </w:p>
    <w:p>
      <w:pPr>
        <w:pStyle w:val="ListParagraph"/>
        <w:numPr>
          <w:ilvl w:val="0"/>
          <w:numId w:val="5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przygotowywanych indywidualnie i grupowo referatów, prezentacji itp.</w:t>
      </w:r>
    </w:p>
    <w:p>
      <w:pPr>
        <w:pStyle w:val="ListParagraph"/>
        <w:numPr>
          <w:ilvl w:val="0"/>
          <w:numId w:val="5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Test (do 20 minut) obejmujący materiał maksymalnie z trzech ostatnich jednostek lekcyjnych, z uwzględnieniem podstawowych wiadomości i umiejętności z omawianego działu, może być przeprowadzony bez uprzedzenia.</w:t>
      </w:r>
    </w:p>
    <w:p>
      <w:pPr>
        <w:pStyle w:val="ListParagraph"/>
        <w:numPr>
          <w:ilvl w:val="0"/>
          <w:numId w:val="5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Test (do 2 godzin) obejmujący materiał z jednego lub więcej działów programowych musi być zapowiedziany z tygodniowym wyprzedzeniem i odnotowany w dzienniku zajęć.</w:t>
      </w:r>
    </w:p>
    <w:p>
      <w:pPr>
        <w:pStyle w:val="ListParagraph"/>
        <w:numPr>
          <w:ilvl w:val="0"/>
          <w:numId w:val="5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tygodniu nauki mogą być przeprowadzone, w oddzielnych dniach, maksymalnie trzy zapowiedziane testy.</w:t>
      </w:r>
    </w:p>
    <w:p>
      <w:pPr>
        <w:pStyle w:val="ListParagraph"/>
        <w:numPr>
          <w:ilvl w:val="0"/>
          <w:numId w:val="5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Wszystkie prace pisemne powinny być ocenione na podstawie ustalonej przez nauczyciela punktacji, podanej do wiadomości słuchaczy.</w:t>
      </w:r>
    </w:p>
    <w:p>
      <w:pPr>
        <w:pStyle w:val="ListParagraph"/>
        <w:numPr>
          <w:ilvl w:val="0"/>
          <w:numId w:val="5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Sprawdzone i ocenione prace pisemne nauczyciel daje słuchaczom do wglądu najpóźniej dwa tygodnie od przeprowadzenia testu.</w:t>
      </w:r>
      <w:r>
        <w:rPr/>
        <w:t xml:space="preserve"> </w:t>
      </w:r>
      <w:r>
        <w:rPr>
          <w:rFonts w:cs="Times New Roman" w:ascii="Times New Roman" w:hAnsi="Times New Roman"/>
          <w:sz w:val="24"/>
          <w:szCs w:val="24"/>
        </w:rPr>
        <w:t>Decyzję dotyczącą umożliwienia słuchaczowi zrobienia zdjęcia lub kserowania sprawdzonych i ocenionych prac pisemnych słuchacza podejmuje każdorazowo nauczyciel danych zajęć edukacyjnych.</w:t>
      </w:r>
    </w:p>
    <w:p>
      <w:pPr>
        <w:pStyle w:val="ListParagraph"/>
        <w:numPr>
          <w:ilvl w:val="0"/>
          <w:numId w:val="5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Prace pisemne nauczyciel przechowuje do końca roku szkolnego, pozostają one wtedy do wglądu słuchacza.</w:t>
      </w:r>
    </w:p>
    <w:p>
      <w:pPr>
        <w:pStyle w:val="ListParagraph"/>
        <w:numPr>
          <w:ilvl w:val="0"/>
          <w:numId w:val="5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Pozostała dokumentacja przebiegu nauczania słuchacza dotycząca egzaminów klasyfikacyjnych, poprawkowych, semestralnych, zastrzeżeń i oceniania słuchacza, inna niż wymieniona w ust. 6, jest udostępniona słuchaczowi, w przypadku niepełnoletniego słuchacza – również jego rodzicom, do wglądu na terenie szkoły po uprzednim uzgodnieniu terminu z dyrektorem szkoły i w jego obecności. Nie przekazuje się kserokopii tej dokumentacji.</w:t>
      </w:r>
    </w:p>
    <w:p>
      <w:pPr>
        <w:pStyle w:val="ListParagraph"/>
        <w:numPr>
          <w:ilvl w:val="0"/>
          <w:numId w:val="5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przypadku nieobecności na sprawdzianie słuchacz zobowiązany jest przystąpić do zaliczenia danego materiału w formie pisemnej lub ustnej w ciągu dwóch tygodni od przybycia do szkoły, w terminie wyznaczonym przez nauczyciela.</w:t>
      </w:r>
    </w:p>
    <w:p>
      <w:pPr>
        <w:pStyle w:val="ListParagraph"/>
        <w:numPr>
          <w:ilvl w:val="0"/>
          <w:numId w:val="5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Oceny niedostateczne mogą być poprawiane w terminie nie dłuższym niż dwa tygodnie od oddania przez nauczyciela ocenionych testów. Forma poprawy zostaje ustalona przez nauczyciela. Ponowna ocena niedostateczna nie jest wpisywana do dziennika.</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Zasady klasyfikowania i promowania słuchaczy w szkole </w:t>
      </w:r>
    </w:p>
    <w:p>
      <w:pPr>
        <w:pStyle w:val="Normal"/>
        <w:spacing w:lineRule="auto" w:line="360" w:before="0" w:after="0"/>
        <w:jc w:val="center"/>
        <w:rPr>
          <w:rFonts w:ascii="Times New Roman" w:hAnsi="Times New Roman" w:cs="Times New Roman"/>
          <w:b/>
          <w:b/>
          <w:bCs/>
          <w:sz w:val="24"/>
          <w:szCs w:val="24"/>
        </w:rPr>
      </w:pPr>
      <w:bookmarkStart w:id="2" w:name="_Hlk19981255"/>
      <w:r>
        <w:rPr>
          <w:rFonts w:cs="Times New Roman" w:ascii="Times New Roman" w:hAnsi="Times New Roman"/>
          <w:b/>
          <w:bCs/>
          <w:sz w:val="24"/>
          <w:szCs w:val="24"/>
        </w:rPr>
        <w:t>§ 24</w:t>
      </w:r>
      <w:bookmarkEnd w:id="2"/>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szkole policealnej słuchacz podlega klasyfikacji:</w:t>
      </w:r>
    </w:p>
    <w:p>
      <w:pPr>
        <w:pStyle w:val="ListParagraph"/>
        <w:numPr>
          <w:ilvl w:val="0"/>
          <w:numId w:val="7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semestralnej;</w:t>
      </w:r>
    </w:p>
    <w:p>
      <w:pPr>
        <w:pStyle w:val="ListParagraph"/>
        <w:numPr>
          <w:ilvl w:val="0"/>
          <w:numId w:val="7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końcowej.</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Klasyfikowanie słuchacza przeprowadza się dwukrotnie w ciągu roku szkolnego – po zakończeniu każdego semestru.</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Klasyfikacja semestralna polega na podsumowaniu osiągnięć edukacyjnych słuchacza                            z obowiązkowych zajęć edukacyjnych w danym semestrze oraz ustaleniu semestralnych ocen klasyfikacyjnych z tych zajęć.</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Semestralne oceny klasyfikacyjne ustala się po przeprowadzeniu egzaminów semestralnych z poszczególnych obowiązkowych zajęć edukacyjnych. Egzaminy semestralne przeprowadzają nauczyciele prowadzący poszczególne obowiązkowe zajęcia edukacyjne.</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 egzaminu semestralnego dopuszcza się słuchacza, który uczęszczał na poszczególne obowiązkowe zajęcia edukacyjne przewidziane w danym semestrze, w wymiarze co najmniej połowy czasu przeznaczonego na każde z tych zajęć, oraz otrzymał z tych zajęć oceny uznane za pozytywne w ramach wewnątrzszkolnego oceniania.</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b/>
          <w:bCs/>
          <w:sz w:val="24"/>
          <w:szCs w:val="24"/>
        </w:rPr>
        <w:t xml:space="preserve">Na miesiąc </w:t>
      </w:r>
      <w:r>
        <w:rPr>
          <w:rFonts w:cs="Times New Roman" w:ascii="Times New Roman" w:hAnsi="Times New Roman"/>
          <w:sz w:val="24"/>
          <w:szCs w:val="24"/>
        </w:rPr>
        <w:t>przed terminem egzaminu semestralnego nauczyciele prowadzący poszczególne obowiązkowe zajęcia edukacyjne informują słuchacza, czy spełnia warunki dopuszczenia do egzaminu semestralnego. Słuchacz powinien poświadczyć własnoręcznym podpisem, że zapoznał się z tą informacją. W przypadku nieobecności słuchacza, szkoła pisemnie powiadamia słuchacza (poprzez dziennik elektroniczny), czy spełnia on warunki dopuszczenia do egzaminu semestralnego.</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Harmonogram egzaminów semestralnych ustala dyrektor szkoły: </w:t>
      </w:r>
    </w:p>
    <w:p>
      <w:pPr>
        <w:pStyle w:val="ListParagraph"/>
        <w:numPr>
          <w:ilvl w:val="0"/>
          <w:numId w:val="7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Egzaminy semestralne przeprowadza się w ostatnich 2 tygodniach danego semestru po zrealizowaniu treści kształcenia i wymiaru godzin zajęć przewidzianych w szkolnym planie nauczania w danym semestrze, jednak nie później niż tydzień przed klasyfikacyjnym zebraniem rady pedagogicznej.</w:t>
      </w:r>
    </w:p>
    <w:p>
      <w:pPr>
        <w:pStyle w:val="ListParagraph"/>
        <w:numPr>
          <w:ilvl w:val="0"/>
          <w:numId w:val="7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Nauczyciele prowadzący poszczególne obowiązkowe zajęcia edukacyjne na początku każdego semestru informują słuchaczy o terminach egzaminów semestralnych.</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przystępuje w każdym semestrze do egzaminów semestralnych, w formie pisemnej, z dwóch zajęć edukacyjnych z zakresu kształcenia zawodowego podstawowych dla zawodu, w którym się kształci.</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Egzamin semestralny z zajęć praktycznych ma formę zadań praktycznych.</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Egzamin semestralny wychowania fizycznego ma przede wszystkim formę zadań praktycznych.</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przypadku zajęć edukacyjnych innych niż wymienione w ust. 8-10 egzaminy semestralne przeprowadza się w formie pisemnej, ustnej lub w formie zadań praktycznych. Wyboru formy egzaminu semestralnego dokonuje rada pedagogiczna, uwzględniając specyfikę danych zajęć edukacyjnych. Informację o formie egzaminu podaje się do wiadomości słuchaczy na pierwszych zajęciach w każdym semestrze.</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Wyboru zajęć edukacyjnych z zakresu kształcenia zawodowego podstawowych dla zawodu, o których mowa w ust. 8, dokonuje rada pedagogiczna. Informację o wybranych zajęciach podaje się do wiadomości słuchaczy na pierwszych zajęciach w każdym semestrze.</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Egzamin semestralny w formie pisemnej przeprowadza się na podstawie zadań przygotowanych przez nauczyciela prowadzącego dane zajęcia edukacyjne.</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Egzamin semestralny w formie ustnej przeprowadza się na podstawie zestawów zadań przygotowanych przez nauczyciela prowadzącego dane zajęcia edukacyjne. Liczba zestawów zadań musi być większa od liczby słuchaczy przystępujących do egzaminu. Słuchacz losuje jeden zestaw zadań.</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Egzamin semestralny w formie zadania praktycznego przeprowadza się na podstawie zadań przygotowanych przez nauczyciela prowadzącego dane zajęcia edukacyjne. Słuchacz losuje jedno zadanie.</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który z przyczyn losowych lub zdrowotnych nie przystąpił do egzaminu semestralnego w terminie, o którym mowa w ust. 7, zdaje ten egzamin w terminie dodatkowym, wyznaczonym przez dyrektora szkoły.</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 egzaminu semestralnego i egzaminu semestralnego w terminie dodatkowym sporządza się protokół, zawierający w szczególności:</w:t>
      </w:r>
    </w:p>
    <w:p>
      <w:pPr>
        <w:pStyle w:val="ListParagraph"/>
        <w:numPr>
          <w:ilvl w:val="0"/>
          <w:numId w:val="7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nazwę zajęć edukacyjnych, z których był przeprowadzony egzamin,</w:t>
      </w:r>
    </w:p>
    <w:p>
      <w:pPr>
        <w:pStyle w:val="ListParagraph"/>
        <w:numPr>
          <w:ilvl w:val="0"/>
          <w:numId w:val="7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imię i nazwisko nauczyciela przeprowadzającego egzamin,</w:t>
      </w:r>
    </w:p>
    <w:p>
      <w:pPr>
        <w:pStyle w:val="ListParagraph"/>
        <w:numPr>
          <w:ilvl w:val="0"/>
          <w:numId w:val="7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termin egzaminu,</w:t>
      </w:r>
    </w:p>
    <w:p>
      <w:pPr>
        <w:pStyle w:val="ListParagraph"/>
        <w:numPr>
          <w:ilvl w:val="0"/>
          <w:numId w:val="7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imiona i nazwiska słuchaczy, którzy przystąpili do egzaminu,</w:t>
      </w:r>
    </w:p>
    <w:p>
      <w:pPr>
        <w:pStyle w:val="ListParagraph"/>
        <w:numPr>
          <w:ilvl w:val="0"/>
          <w:numId w:val="7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oceny klasyfikacyjne uzyskane przez poszczególnych słuchaczy.</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 protokołu, o którym mowa w ust. 17, dołącza się:</w:t>
      </w:r>
    </w:p>
    <w:p>
      <w:pPr>
        <w:pStyle w:val="ListParagraph"/>
        <w:numPr>
          <w:ilvl w:val="0"/>
          <w:numId w:val="7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prace egzaminacyjne słuchaczy – w przypadku egzaminu w formie pisemnej,</w:t>
      </w:r>
    </w:p>
    <w:p>
      <w:pPr>
        <w:pStyle w:val="ListParagraph"/>
        <w:numPr>
          <w:ilvl w:val="0"/>
          <w:numId w:val="7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wylosowane przez poszczególnych słuchaczy zestawy zadań wraz ze zwięzłą informacją o odpowiedziach słuchaczy - w przypadku egzaminu w formie ustnej;</w:t>
      </w:r>
    </w:p>
    <w:p>
      <w:pPr>
        <w:pStyle w:val="ListParagraph"/>
        <w:numPr>
          <w:ilvl w:val="0"/>
          <w:numId w:val="7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wylosowane przez poszczególnych słuchaczy zadania wraz ze zwięzłą informacją   wykonaniu zadań praktycznych - w przypadku egzaminu w formie zadania praktycznego.</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shd w:fill="FFFFFF" w:val="clear"/>
        </w:rPr>
        <w:t>Ocenę klasyfikacyjną z zajęć prowadzonych w ramach praktycznej nauki zawodu ustalają</w:t>
      </w:r>
      <w:r>
        <w:rPr>
          <w:rStyle w:val="Appleconvertedspace"/>
          <w:rFonts w:cs="Times New Roman" w:ascii="Times New Roman" w:hAnsi="Times New Roman"/>
          <w:sz w:val="24"/>
          <w:szCs w:val="24"/>
          <w:shd w:fill="FFFFFF" w:val="clear"/>
        </w:rPr>
        <w:t> </w:t>
      </w:r>
      <w:hyperlink r:id="rId3">
        <w:r>
          <w:rPr>
            <w:rStyle w:val="Czeinternetowe"/>
            <w:rFonts w:cs="Times New Roman" w:ascii="Times New Roman" w:hAnsi="Times New Roman"/>
            <w:color w:val="000000"/>
            <w:sz w:val="24"/>
            <w:szCs w:val="24"/>
            <w:u w:val="none"/>
            <w:shd w:fill="FFFFFF" w:val="clear"/>
          </w:rPr>
          <w:t>nauczyciele</w:t>
        </w:r>
      </w:hyperlink>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praktycznej nauki zawodu lub osoby prowadzące praktyczną naukę zawodu.</w:t>
      </w:r>
    </w:p>
    <w:p>
      <w:pPr>
        <w:pStyle w:val="ListParagraph"/>
        <w:numPr>
          <w:ilvl w:val="0"/>
          <w:numId w:val="2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Dla słuchacza nieklasyfikowanego z zajęć prowadzonych w ramach praktycznej nauki zawodu z powodu usprawiedliwionej nieobecności szkoła organizuje zajęcia umożliwiające uzupełnienie programu nauczania i ustalenie semestralnej oceny klasyfikacyjnej z zajęć prowadzonych w ramach praktycznej nauki zawodu.</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25</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otrzymuje promocję na semestr programowo wyższy, jeżeli ze wszystkich obowiązkowych zajęć edukacyjnych otrzymał pozytywne semestralne oceny klasyfikacyjne i przystąpił ponadto do egzaminu zawodowego, jeżeli egzamin ten był przeprowadzany w danym semestrze.</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Słuchacz, który w wyniku klasyfikacji semestralnej uzyskał negatywną semestralną ocenę klasyfikacyjną z jednych albo dwóch obowiązkowych zajęć edukacyjnych, może przystąpić do egzaminu poprawkowego z tych zajęć. </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Egzaminy poprawkowe są przeprowadzane po każdym semestrze, najpóźniej do końca lutego oraz w ostatnim tygodniu ferii letnich. Termin egzaminu poprawkowego wyznacza dyrektor szkoły.</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Egzamin poprawkowy przeprowadza nauczyciel prowadzący dane obowiązkowe zajęcia edukacyjne.</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Egzamin poprawkowy przeprowadza komisja, w której skład wchodzą:</w:t>
      </w:r>
    </w:p>
    <w:p>
      <w:pPr>
        <w:pStyle w:val="ListParagraph"/>
        <w:numPr>
          <w:ilvl w:val="0"/>
          <w:numId w:val="2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szkoły albo nauczyciel wyznaczony przez dyrektora szkoły, – jako przewodniczący,</w:t>
      </w:r>
    </w:p>
    <w:p>
      <w:pPr>
        <w:pStyle w:val="ListParagraph"/>
        <w:numPr>
          <w:ilvl w:val="0"/>
          <w:numId w:val="2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 prowadzący dane zajęcia edukacyjne,</w:t>
      </w:r>
    </w:p>
    <w:p>
      <w:pPr>
        <w:pStyle w:val="ListParagraph"/>
        <w:numPr>
          <w:ilvl w:val="0"/>
          <w:numId w:val="2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nauczyciel prowadzący takie same lub pokrewne zajęcia edukacyjne. </w:t>
      </w:r>
    </w:p>
    <w:p>
      <w:pPr>
        <w:pStyle w:val="ListParagraph"/>
        <w:numPr>
          <w:ilvl w:val="0"/>
          <w:numId w:val="0"/>
        </w:numPr>
        <w:spacing w:lineRule="auto" w:line="360" w:before="0" w:after="0"/>
        <w:ind w:hanging="0"/>
        <w:contextualSpacing/>
        <w:jc w:val="both"/>
        <w:rPr>
          <w:rFonts w:ascii="Times New Roman" w:hAnsi="Times New Roman" w:cs="Times New Roman"/>
          <w:sz w:val="24"/>
          <w:szCs w:val="24"/>
        </w:rPr>
      </w:pPr>
      <w:r>
        <w:rPr>
          <w:rFonts w:cs="Times New Roman" w:ascii="Times New Roman" w:hAnsi="Times New Roman"/>
          <w:sz w:val="24"/>
          <w:szCs w:val="24"/>
        </w:rPr>
        <w:t>Nauczyciel, o którym mowa w ust.5 pkt. 2 może być zwolniony z udziału w pracy komisji na własną prośbę lub w innych szczególnie uzasadnionych przypadkach. W takim przypadku dyrektor szkoły powołuje innego nauczyciela prowadzącego takie same zajęcia edukacyjne, zatrudnionego w innej szkole.</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 przeprowadzonego egzaminu poprawkowego sporządza się protokół zawierający:</w:t>
      </w:r>
    </w:p>
    <w:p>
      <w:pPr>
        <w:pStyle w:val="ListParagraph"/>
        <w:numPr>
          <w:ilvl w:val="0"/>
          <w:numId w:val="3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nazwę zajęć edukacyjnych, z których był przeprowadzony egzamin,</w:t>
      </w:r>
    </w:p>
    <w:p>
      <w:pPr>
        <w:pStyle w:val="ListParagraph"/>
        <w:numPr>
          <w:ilvl w:val="0"/>
          <w:numId w:val="3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imiona i nazwiska osób wchodzących w skład komisji,</w:t>
      </w:r>
    </w:p>
    <w:p>
      <w:pPr>
        <w:pStyle w:val="ListParagraph"/>
        <w:numPr>
          <w:ilvl w:val="0"/>
          <w:numId w:val="3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termin egzaminu poprawkowego,</w:t>
      </w:r>
    </w:p>
    <w:p>
      <w:pPr>
        <w:pStyle w:val="ListParagraph"/>
        <w:numPr>
          <w:ilvl w:val="0"/>
          <w:numId w:val="3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imię i nazwisko słuchacza,</w:t>
      </w:r>
    </w:p>
    <w:p>
      <w:pPr>
        <w:pStyle w:val="ListParagraph"/>
        <w:numPr>
          <w:ilvl w:val="0"/>
          <w:numId w:val="3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zadania egzaminacyjne,</w:t>
      </w:r>
    </w:p>
    <w:p>
      <w:pPr>
        <w:pStyle w:val="ListParagraph"/>
        <w:numPr>
          <w:ilvl w:val="0"/>
          <w:numId w:val="3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ustaloną ocenę klasyfikacyjną.</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 protokołu dołącza się odpowiednio pisemne prace słuchacza, zwięzłą informację                     o ustnych odpowiedziach słuchacza i zwięzłą informację o wykonaniu przez słuchacza zadania praktycznego. Protokół stanowi załącznik do arkusza ocen słuchacza.</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Pytania do egzaminu poprawkowego ustala nauczyciel prowadzący dane zajęcia edukacyjne.</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który z przyczyn usprawiedliwionych nie przystąpił do egzaminu poprawkowego w wyznaczonym terminie, może przystąpić do niego w dodatkowym terminie wyznaczonym przez dyrektora szkoły.</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Ocena ustalona w wyniku egzaminu poprawkowego jest ostateczna.</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który nie zdał egzaminu poprawkowego, nie otrzymuje promocji na semestr programowo wyższy.</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Słuchacza, który nie otrzymał promocji na semestr programowo wyższy, dyrektor szkoły skreśla, w drodze decyzji, z listy słuchaczy.</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przypadkach losowych lub zdrowotnych, dyrektor szkoły, na pisemny wniosek słuchacza, może wyrazić zgodę na powtarzanie semestru. Słuchacz może powtarzać semestr jeden raz w okresie kształcenia w danej szkole.</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Sprawy sporne pomiędzy słuchaczem a nauczycielem ustalającym ocenę powinny być zgłaszane dyrektorowi szkoły bezpośrednio lub za pośrednictwem opiekuna oddziału przed posiedzeniem rady pedagogicznej.</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 klasyfikację końcową składają się:</w:t>
      </w:r>
    </w:p>
    <w:p>
      <w:pPr>
        <w:pStyle w:val="ListParagraph"/>
        <w:numPr>
          <w:ilvl w:val="0"/>
          <w:numId w:val="7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semestralne oceny klasyfikacyjne z obowiązkowych zajęć edukacyjnych ustalone                          w semestrze programowo najwyższym oraz</w:t>
      </w:r>
    </w:p>
    <w:p>
      <w:pPr>
        <w:pStyle w:val="ListParagraph"/>
        <w:numPr>
          <w:ilvl w:val="0"/>
          <w:numId w:val="7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semestralne oceny klasyfikacyjne z obowiązkowych zajęć edukacyjnych, których realizacja zakończyła się w semestrach programowo niższych w szkole.</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Klasyfikacji końcowej dokonuje się w semestrze programowo najwyższym.</w:t>
      </w:r>
    </w:p>
    <w:p>
      <w:pPr>
        <w:pStyle w:val="ListParagraph"/>
        <w:numPr>
          <w:ilvl w:val="0"/>
          <w:numId w:val="2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kończy szkołę policealną, jeżeli:</w:t>
      </w:r>
    </w:p>
    <w:p>
      <w:pPr>
        <w:pStyle w:val="ListParagraph"/>
        <w:numPr>
          <w:ilvl w:val="0"/>
          <w:numId w:val="7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wyniku klasyfikacji końcowej otrzymał ze wszystkich obowiązkowych zajęć edukacyjnych pozytywne końcowe oceny klasyfikacyjne, oraz</w:t>
      </w:r>
    </w:p>
    <w:p>
      <w:pPr>
        <w:pStyle w:val="ListParagraph"/>
        <w:numPr>
          <w:ilvl w:val="0"/>
          <w:numId w:val="7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przystąpił do egzaminu zawodowego ze wszystkich kwalifikacji wyodrębnionych w zawodzie.</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Zasady przeprowadzania sprawdzianu </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wiadomości i umiejętności w szkole </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26</w:t>
      </w:r>
    </w:p>
    <w:p>
      <w:pPr>
        <w:pStyle w:val="ListParagraph"/>
        <w:numPr>
          <w:ilvl w:val="0"/>
          <w:numId w:val="2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może zgłosić zastrzeżenia do dyrektora szkoły, jeżeli uzna, że semestralna ocena klasyfikacyjna z zajęć edukacyjnych została ustalona niezgodnie z przepisami prawa dotyczącymi trybu ustalania tej oceny. Zastrzeżenia mogą być zgłaszane w terminie od dnia ustalenia semestralnej oceny klasyfikacyjnej z zajęć edukacyjnych, nie później jednak niż w terminie 2 dni roboczych od dnia zakończenia semestralnych zajęć dydaktycznych.</w:t>
      </w:r>
    </w:p>
    <w:p>
      <w:pPr>
        <w:pStyle w:val="ListParagraph"/>
        <w:numPr>
          <w:ilvl w:val="0"/>
          <w:numId w:val="2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przypadku stwierdzenia, że semestralna ocena z zajęć edukacyjnych została ustalona niezgodnie z przepisami prawa dotyczącymi trybu ustalania tej oceny, dyrektor szkoły powołuje komisję, która przeprowadza sprawdzian wiadomości i umiejętności słuchacza oraz ustala semestralną ocenę klasyfikacyjną z danych zajęć edukacyjnych.</w:t>
      </w:r>
    </w:p>
    <w:p>
      <w:pPr>
        <w:pStyle w:val="ListParagraph"/>
        <w:numPr>
          <w:ilvl w:val="0"/>
          <w:numId w:val="2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Sprawdzian wiadomości i umiejętności słuchacza przeprowadza się nie później niż </w:t>
        <w:br/>
        <w:t>w terminie 5 dni od dnia zgłoszenia zastrzeżeń. Termin sprawdzianu uzgadnia się ze słuchaczem.</w:t>
      </w:r>
    </w:p>
    <w:p>
      <w:pPr>
        <w:pStyle w:val="ListParagraph"/>
        <w:numPr>
          <w:ilvl w:val="0"/>
          <w:numId w:val="2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skład komisji wchodzą:</w:t>
      </w:r>
    </w:p>
    <w:p>
      <w:pPr>
        <w:pStyle w:val="ListParagraph"/>
        <w:numPr>
          <w:ilvl w:val="0"/>
          <w:numId w:val="2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szkoły albo nauczyciel wyznaczony przez dyrektora szkoły – jako przewodniczący,</w:t>
      </w:r>
    </w:p>
    <w:p>
      <w:pPr>
        <w:pStyle w:val="ListParagraph"/>
        <w:numPr>
          <w:ilvl w:val="0"/>
          <w:numId w:val="2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 prowadzący dane zajęcia edukacyjne,</w:t>
      </w:r>
    </w:p>
    <w:p>
      <w:pPr>
        <w:pStyle w:val="ListParagraph"/>
        <w:numPr>
          <w:ilvl w:val="0"/>
          <w:numId w:val="2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 prowadzący takie same lub pokrewne zajęcia edukacyjne.</w:t>
      </w:r>
    </w:p>
    <w:p>
      <w:pPr>
        <w:pStyle w:val="ListParagraph"/>
        <w:numPr>
          <w:ilvl w:val="0"/>
          <w:numId w:val="2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 o którym mowa w ust. 4 pkt. 2 może być zwolniony z udziału w pracy komisji na własną prośbę lub w innych szczególnie uzasadnionych przypadkach. W takim przypadku dyrektor szkoły powołuje innego nauczyciela prowadzącego takie same zajęcia edukacyjne, zatrudnionego w innej szkole.</w:t>
      </w:r>
    </w:p>
    <w:p>
      <w:pPr>
        <w:pStyle w:val="ListParagraph"/>
        <w:numPr>
          <w:ilvl w:val="0"/>
          <w:numId w:val="2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Ustalona przez komisję semestralna ocena klasyfikacyjna z zajęć edukacyjnych nie może być niższa od ustalonej wcześniej oceny. Ocena ustalona przez komisję jest ostateczna,                z wyjątkiem niedostatecznej semestralnej oceny klasyfikacyjnej z zajęć edukacyjnych, która może być zmieniona w wyniku egzaminu poprawkowego.</w:t>
      </w:r>
    </w:p>
    <w:p>
      <w:pPr>
        <w:pStyle w:val="ListParagraph"/>
        <w:numPr>
          <w:ilvl w:val="0"/>
          <w:numId w:val="2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 prac komisji sporządza się protokół, zawierający w szczególności:</w:t>
      </w:r>
    </w:p>
    <w:p>
      <w:pPr>
        <w:pStyle w:val="ListParagraph"/>
        <w:numPr>
          <w:ilvl w:val="0"/>
          <w:numId w:val="2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nazwę zajęć edukacyjnych, z których był przeprowadzony sprawdzian,</w:t>
      </w:r>
    </w:p>
    <w:p>
      <w:pPr>
        <w:pStyle w:val="ListParagraph"/>
        <w:numPr>
          <w:ilvl w:val="0"/>
          <w:numId w:val="2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imiona i nazwiska osób wchodzących w skład komisji,</w:t>
      </w:r>
    </w:p>
    <w:p>
      <w:pPr>
        <w:pStyle w:val="ListParagraph"/>
        <w:numPr>
          <w:ilvl w:val="0"/>
          <w:numId w:val="2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termin sprawdzianu wiadomości i umiejętności,</w:t>
      </w:r>
    </w:p>
    <w:p>
      <w:pPr>
        <w:pStyle w:val="ListParagraph"/>
        <w:numPr>
          <w:ilvl w:val="0"/>
          <w:numId w:val="2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imię i nazwisko słuchacza,</w:t>
      </w:r>
    </w:p>
    <w:p>
      <w:pPr>
        <w:pStyle w:val="ListParagraph"/>
        <w:numPr>
          <w:ilvl w:val="0"/>
          <w:numId w:val="2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zadania sprawdzające,</w:t>
      </w:r>
    </w:p>
    <w:p>
      <w:pPr>
        <w:pStyle w:val="ListParagraph"/>
        <w:numPr>
          <w:ilvl w:val="0"/>
          <w:numId w:val="2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ustaloną ocenę klasyfikacyjną.</w:t>
      </w:r>
    </w:p>
    <w:p>
      <w:pPr>
        <w:pStyle w:val="ListParagraph"/>
        <w:numPr>
          <w:ilvl w:val="0"/>
          <w:numId w:val="2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 protokołu dołącza się pisemne prace słuchacza, zwięzłą informację o ustnych odpowiedziach słuchacza i zwięzłą informację o wykonaniu przez słuchacza zadania praktycznego. Protokół stanowi załącznik do arkusza ocen słuchacza.</w:t>
      </w:r>
    </w:p>
    <w:p>
      <w:pPr>
        <w:pStyle w:val="ListParagraph"/>
        <w:numPr>
          <w:ilvl w:val="0"/>
          <w:numId w:val="2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który z przyczyn usprawiedliwionych nie przystąpił do sprawdzianu, o którym mowa w ust. 3, w wyznaczonym terminie, może przystąpić do niego w dodatkowym terminie, wyznaczonym przez dyrektora szkoły.</w:t>
      </w:r>
    </w:p>
    <w:p>
      <w:pPr>
        <w:pStyle w:val="ListParagraph"/>
        <w:numPr>
          <w:ilvl w:val="0"/>
          <w:numId w:val="2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Przepisy, o których mowa w ust. 1 – 9 stosuje się odpowiednio w przypadku semestralnej oceny klasyfikacyjnej z zajęć edukacyjnych uzyskanej w wyniku egzaminu poprawkowego, z tym, że termin do zgłoszenia zastrzeżeń wynosi 5 dni roboczych od dnia przeprowadzenia egzaminu poprawkowego. W tym przypadku, ocena ustalona przez komisję jest ostateczna.</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
    </w:p>
    <w:p>
      <w:pPr>
        <w:pStyle w:val="Normal"/>
        <w:spacing w:lineRule="auto" w:line="360" w:before="0" w:after="0"/>
        <w:jc w:val="center"/>
        <w:rPr>
          <w:rFonts w:ascii="Times New Roman" w:hAnsi="Times New Roman" w:cs="Times New Roman"/>
          <w:b/>
          <w:b/>
          <w:bCs/>
          <w:sz w:val="24"/>
          <w:szCs w:val="24"/>
        </w:rPr>
      </w:pPr>
      <w:r>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VIII</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Zakres zadań nauczycieli oraz innych pracowników szkoły policealnej</w:t>
      </w:r>
    </w:p>
    <w:p>
      <w:pPr>
        <w:pStyle w:val="Normal"/>
        <w:spacing w:lineRule="auto" w:line="360" w:before="0" w:after="0"/>
        <w:jc w:val="center"/>
        <w:rPr>
          <w:rFonts w:ascii="Times New Roman" w:hAnsi="Times New Roman" w:cs="Times New Roman"/>
          <w:b/>
          <w:b/>
          <w:bCs/>
          <w:sz w:val="24"/>
          <w:szCs w:val="24"/>
        </w:rPr>
      </w:pPr>
      <w:bookmarkStart w:id="3" w:name="_Hlk18900491"/>
      <w:r>
        <w:rPr>
          <w:rFonts w:cs="Times New Roman" w:ascii="Times New Roman" w:hAnsi="Times New Roman"/>
          <w:b/>
          <w:bCs/>
          <w:sz w:val="24"/>
          <w:szCs w:val="24"/>
        </w:rPr>
        <w:t>§ 27</w:t>
      </w:r>
      <w:bookmarkEnd w:id="3"/>
    </w:p>
    <w:p>
      <w:pPr>
        <w:pStyle w:val="ListParagraph"/>
        <w:numPr>
          <w:ilvl w:val="0"/>
          <w:numId w:val="1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szkole zatrudnia się nauczycieli oraz pracowników niebędących nauczycielami (pracowników administracji i pracowników obsługi).</w:t>
      </w:r>
    </w:p>
    <w:p>
      <w:pPr>
        <w:pStyle w:val="ListParagraph"/>
        <w:numPr>
          <w:ilvl w:val="0"/>
          <w:numId w:val="1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Zasady zatrudniania nauczycieli i innych pracowników, o których mowa w ust. 1 określają odrębne przepisy.</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28</w:t>
      </w:r>
    </w:p>
    <w:p>
      <w:pPr>
        <w:pStyle w:val="ListParagraph"/>
        <w:numPr>
          <w:ilvl w:val="0"/>
          <w:numId w:val="1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Nauczyciele danego przedmiotu lub nauczyciele grupy przedmiotów lub modułów pokrewnych tworzą zespół metodyczno – przedmiotowy.</w:t>
      </w:r>
    </w:p>
    <w:p>
      <w:pPr>
        <w:pStyle w:val="ListParagraph"/>
        <w:numPr>
          <w:ilvl w:val="0"/>
          <w:numId w:val="1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Pracą zespołu metodyczno – przedmiotowego kieruje nauczyciel – przewodniczący, powołany przez dyrektora szkoły.</w:t>
      </w:r>
    </w:p>
    <w:p>
      <w:pPr>
        <w:pStyle w:val="ListParagraph"/>
        <w:numPr>
          <w:ilvl w:val="0"/>
          <w:numId w:val="1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Cele i zadania zespołu metodyczno - przedmiotowego obejmują:</w:t>
      </w:r>
    </w:p>
    <w:p>
      <w:pPr>
        <w:pStyle w:val="ListParagraph"/>
        <w:numPr>
          <w:ilvl w:val="0"/>
          <w:numId w:val="6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zorganizowanie współpracy nauczycieli dla uzgadniania sposobów realizacji programów nauczania, korelowania treści nauczania przedmiotów pokrewnych,</w:t>
      </w:r>
    </w:p>
    <w:p>
      <w:pPr>
        <w:pStyle w:val="ListParagraph"/>
        <w:numPr>
          <w:ilvl w:val="0"/>
          <w:numId w:val="6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wspólne opracowanie szczegółowych kryteriów oceniania słuchaczy oraz sposobów badania wyników nauczania,</w:t>
      </w:r>
    </w:p>
    <w:p>
      <w:pPr>
        <w:pStyle w:val="ListParagraph"/>
        <w:numPr>
          <w:ilvl w:val="0"/>
          <w:numId w:val="6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organizowanie wewnętrznego doskonalenia zawodowego oraz doradztwa metodycznego dla początkujących nauczycieli,</w:t>
      </w:r>
    </w:p>
    <w:p>
      <w:pPr>
        <w:pStyle w:val="ListParagraph"/>
        <w:numPr>
          <w:ilvl w:val="0"/>
          <w:numId w:val="6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współdziałanie w organizowaniu pracowni, a także w uzupełnianiu ich wyposażenia.</w:t>
      </w:r>
    </w:p>
    <w:p>
      <w:pPr>
        <w:pStyle w:val="ListParagraph"/>
        <w:numPr>
          <w:ilvl w:val="0"/>
          <w:numId w:val="1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Nauczyciele prowadzący zajęcia w danym oddziale tworzą zespół, którego zadaniem jest w szczególności ustalenie dla danego oddziału programu nauczania w danym zawodzie.</w:t>
      </w:r>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IX</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Zasady przyjmowania słuchaczy do Szkoły </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29</w:t>
      </w:r>
    </w:p>
    <w:p>
      <w:pPr>
        <w:pStyle w:val="ListParagraph"/>
        <w:numPr>
          <w:ilvl w:val="0"/>
          <w:numId w:val="5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 semestr pierwszy szkoły policealnej przyjmuje się kandydatów, którzy:</w:t>
      </w:r>
    </w:p>
    <w:p>
      <w:pPr>
        <w:pStyle w:val="ListParagraph"/>
        <w:numPr>
          <w:ilvl w:val="0"/>
          <w:numId w:val="5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posiadają wykształcenie średnie lub średnie branżowe,</w:t>
      </w:r>
    </w:p>
    <w:p>
      <w:pPr>
        <w:pStyle w:val="ListParagraph"/>
        <w:numPr>
          <w:ilvl w:val="0"/>
          <w:numId w:val="5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posiadają zaświadczenie lekarskie zawierające orzeczenie o braku przeciwwskazań zdrowotnych do podjęcia praktycznej nauki zawodu.</w:t>
      </w:r>
    </w:p>
    <w:p>
      <w:pPr>
        <w:pStyle w:val="ListParagraph"/>
        <w:numPr>
          <w:ilvl w:val="0"/>
          <w:numId w:val="5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Kandydaci ubiegający się o przyjęcie na semestr pierwszy powinni złożyć w wyznaczonym terminie:</w:t>
      </w:r>
    </w:p>
    <w:p>
      <w:pPr>
        <w:pStyle w:val="ListParagraph"/>
        <w:numPr>
          <w:ilvl w:val="0"/>
          <w:numId w:val="5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wniosek o przyjęcie do szkoły,</w:t>
      </w:r>
    </w:p>
    <w:p>
      <w:pPr>
        <w:pStyle w:val="ListParagraph"/>
        <w:numPr>
          <w:ilvl w:val="0"/>
          <w:numId w:val="5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świadectwo ukończenia szkoły ponadgimnazjalnej lub ponadpodstawowej dającej wykształcenie średnie lub średnie branżowe.</w:t>
      </w:r>
    </w:p>
    <w:p>
      <w:pPr>
        <w:pStyle w:val="ListParagraph"/>
        <w:numPr>
          <w:ilvl w:val="0"/>
          <w:numId w:val="5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odniesieniu do kandydatów, którzy ukończyli szkołę za granicą, stosuje się rozpatrywanie świadectwa wydanego przez szkołę za granicą i ostatniego świadectwa szkolnego wydanego w Polsce na podstawie sumy lat nauki szkolnej słuchacza.</w:t>
      </w:r>
    </w:p>
    <w:p>
      <w:pPr>
        <w:pStyle w:val="ListParagraph"/>
        <w:numPr>
          <w:ilvl w:val="0"/>
          <w:numId w:val="5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Słuchacze, którzy zostali zakwalifikowani na semestr pierwszy w tym samym zawodzie </w:t>
        <w:br/>
        <w:t>w innej szkole policealnej lub w szkole wyższej mogą ubiegać się o przyjęcie na semestr pierwszy tylko w przypadku, gdy są wolne miejsca w tych oddziałach. O przyjęciu tych słuchaczy decyduje dyrektor szkoły.</w:t>
      </w:r>
    </w:p>
    <w:p>
      <w:pPr>
        <w:pStyle w:val="ListParagraph"/>
        <w:numPr>
          <w:ilvl w:val="0"/>
          <w:numId w:val="5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przypadku większej ilości kandydatów niż miejsc w oddziale brane są łącznie pod uwagę kryteria:</w:t>
      </w:r>
    </w:p>
    <w:p>
      <w:pPr>
        <w:pStyle w:val="ListParagraph"/>
        <w:numPr>
          <w:ilvl w:val="0"/>
          <w:numId w:val="5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wielodzietność rodziny kandydata,</w:t>
      </w:r>
    </w:p>
    <w:p>
      <w:pPr>
        <w:pStyle w:val="ListParagraph"/>
        <w:numPr>
          <w:ilvl w:val="0"/>
          <w:numId w:val="5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niepełnosprawność kandydata,</w:t>
      </w:r>
    </w:p>
    <w:p>
      <w:pPr>
        <w:pStyle w:val="ListParagraph"/>
        <w:numPr>
          <w:ilvl w:val="0"/>
          <w:numId w:val="5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niepełnosprawność dziecka kandydata,</w:t>
      </w:r>
    </w:p>
    <w:p>
      <w:pPr>
        <w:pStyle w:val="ListParagraph"/>
        <w:numPr>
          <w:ilvl w:val="0"/>
          <w:numId w:val="5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niepełnosprawność innej osoby bliskiej, nad którą kandydat sprawuje opiekę,</w:t>
      </w:r>
    </w:p>
    <w:p>
      <w:pPr>
        <w:pStyle w:val="ListParagraph"/>
        <w:numPr>
          <w:ilvl w:val="0"/>
          <w:numId w:val="5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samotne wychowywanie dziecka przez kandydata.</w:t>
      </w:r>
    </w:p>
    <w:p>
      <w:pPr>
        <w:pStyle w:val="Normal"/>
        <w:spacing w:lineRule="auto" w:line="360" w:before="0" w:after="0"/>
        <w:ind w:left="360" w:hanging="0"/>
        <w:jc w:val="both"/>
        <w:rPr>
          <w:rFonts w:ascii="Times New Roman" w:hAnsi="Times New Roman" w:cs="Times New Roman"/>
          <w:sz w:val="24"/>
          <w:szCs w:val="24"/>
        </w:rPr>
      </w:pPr>
      <w:r>
        <w:rPr>
          <w:rFonts w:cs="Times New Roman" w:ascii="Times New Roman" w:hAnsi="Times New Roman"/>
          <w:sz w:val="24"/>
          <w:szCs w:val="24"/>
        </w:rPr>
        <w:t>Kryteria te mają równą wartość.</w:t>
      </w:r>
    </w:p>
    <w:p>
      <w:pPr>
        <w:pStyle w:val="ListParagraph"/>
        <w:numPr>
          <w:ilvl w:val="0"/>
          <w:numId w:val="5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przypadku równorzędnych wyników uzyskanych na pierwszym etapie postępowania rekrutacyjnego lub jeżeli po zakończeniu, nadal występują wolne miejsca, na drugim etapie postępowania rekrutacyjnego brana jest pod uwagę kolejność zgłoszeń.</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30</w:t>
      </w:r>
    </w:p>
    <w:p>
      <w:pPr>
        <w:pStyle w:val="ListParagraph"/>
        <w:numPr>
          <w:ilvl w:val="0"/>
          <w:numId w:val="5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Słuchacz, który przerwał naukę w Szkole Policealnej Medycznej „Remedium” Nr 1 </w:t>
        <w:br/>
        <w:t>w Pruszczu Gdańskim, w ciągu trzech lat może ubiegać się o przyjęcie na semestr inny niż pierwszy w tej samej specjalności zawodowej, jeśli został promowany po semestrze poprzednim.</w:t>
      </w:r>
    </w:p>
    <w:p>
      <w:pPr>
        <w:pStyle w:val="ListParagraph"/>
        <w:numPr>
          <w:ilvl w:val="0"/>
          <w:numId w:val="5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Jeżeli od czasu ostatniej promocji upłynęło więcej niż trzy lata, słuchacz zdaje egzamin klasyfikacyjny z zakresu wszystkich zajęć edukacyjnych, które odbywały się w trakcie semestrów poprzednich, zgodnie z programem nauczania obowiązującym w oddziale, </w:t>
        <w:br/>
        <w:t>do którego kandydat miałby być przyjęty.</w:t>
      </w:r>
    </w:p>
    <w:p>
      <w:pPr>
        <w:pStyle w:val="ListParagraph"/>
        <w:numPr>
          <w:ilvl w:val="0"/>
          <w:numId w:val="5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Kandydaci na semestr wyższy niż pierwszy składają wniosek o przyjęcie do szkoły, w którym muszą być zawarte informacje:</w:t>
      </w:r>
    </w:p>
    <w:p>
      <w:pPr>
        <w:pStyle w:val="ListParagraph"/>
        <w:numPr>
          <w:ilvl w:val="0"/>
          <w:numId w:val="5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imię (imiona) i nazwisko kandydata,</w:t>
      </w:r>
    </w:p>
    <w:p>
      <w:pPr>
        <w:pStyle w:val="ListParagraph"/>
        <w:numPr>
          <w:ilvl w:val="0"/>
          <w:numId w:val="5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data i miejsce urodzenia,</w:t>
      </w:r>
    </w:p>
    <w:p>
      <w:pPr>
        <w:pStyle w:val="ListParagraph"/>
        <w:numPr>
          <w:ilvl w:val="0"/>
          <w:numId w:val="5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nr PESEL,</w:t>
      </w:r>
    </w:p>
    <w:p>
      <w:pPr>
        <w:pStyle w:val="ListParagraph"/>
        <w:numPr>
          <w:ilvl w:val="0"/>
          <w:numId w:val="5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semestr, od którego kandydat zamierza podjąć kształcenie liczony od początku cyklu kształcenia (pierwszy, drugi, trzeci, czwarty),</w:t>
      </w:r>
    </w:p>
    <w:p>
      <w:pPr>
        <w:pStyle w:val="ListParagraph"/>
        <w:numPr>
          <w:ilvl w:val="0"/>
          <w:numId w:val="5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zawód, w którym kandydat zamierza się uczyć,</w:t>
      </w:r>
    </w:p>
    <w:p>
      <w:pPr>
        <w:pStyle w:val="ListParagraph"/>
        <w:numPr>
          <w:ilvl w:val="0"/>
          <w:numId w:val="5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nazwa i adres szkoły, do której kandydat wcześniej uczęszczał,</w:t>
      </w:r>
    </w:p>
    <w:p>
      <w:pPr>
        <w:pStyle w:val="ListParagraph"/>
        <w:numPr>
          <w:ilvl w:val="0"/>
          <w:numId w:val="5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wyniki klasyfikacji semestralnej (informacja, po którym semestrze został ostatnio kandydat klasyfikowany).</w:t>
      </w:r>
    </w:p>
    <w:p>
      <w:pPr>
        <w:pStyle w:val="ListParagraph"/>
        <w:numPr>
          <w:ilvl w:val="0"/>
          <w:numId w:val="5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Do wniosku, o którym mowa w ust. 3. należy załączyć oryginał świadectwo ukończenia szkoły ponadpodstawowej lub ponadgimnazjalnej oraz arkusz ocen ze szkoły, w której rozpoczął kształcenie. </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b/>
          <w:bCs/>
          <w:sz w:val="24"/>
          <w:szCs w:val="24"/>
        </w:rPr>
        <w:t>ROZDZIAŁ X</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Prawa i obowiązki słuchacza </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31</w:t>
      </w:r>
    </w:p>
    <w:p>
      <w:pPr>
        <w:pStyle w:val="ListParagraph"/>
        <w:numPr>
          <w:ilvl w:val="0"/>
          <w:numId w:val="5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ma prawo do:</w:t>
      </w:r>
    </w:p>
    <w:p>
      <w:pPr>
        <w:pStyle w:val="ListParagraph"/>
        <w:numPr>
          <w:ilvl w:val="0"/>
          <w:numId w:val="9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Właściwie zorganizowanego procesu kształcenia, zgodnie z zasadami higieny pracy umysłowej.</w:t>
      </w:r>
    </w:p>
    <w:p>
      <w:pPr>
        <w:pStyle w:val="ListParagraph"/>
        <w:numPr>
          <w:ilvl w:val="0"/>
          <w:numId w:val="9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Bezpiecznych warunków pobytu w szkole, ochronę przed wszelkimi formami przemocy fizycznej bądź psychicznej oraz ochronę i poszanowanie jego godności.</w:t>
      </w:r>
    </w:p>
    <w:p>
      <w:pPr>
        <w:pStyle w:val="ListParagraph"/>
        <w:numPr>
          <w:ilvl w:val="0"/>
          <w:numId w:val="9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Korzystania z doraźnej pomocy materialnej, zgodnie z odrębnymi przepisami wykorzystując środki budżetowe.</w:t>
      </w:r>
    </w:p>
    <w:p>
      <w:pPr>
        <w:pStyle w:val="ListParagraph"/>
        <w:numPr>
          <w:ilvl w:val="0"/>
          <w:numId w:val="9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Życzliwego, podmiotowego traktowania w procesie dydaktycznym.</w:t>
      </w:r>
    </w:p>
    <w:p>
      <w:pPr>
        <w:pStyle w:val="ListParagraph"/>
        <w:numPr>
          <w:ilvl w:val="0"/>
          <w:numId w:val="9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Swobody wyrażania myśli i przekonań, w szczególności dotyczących życia szkoły, a także światopoglądowym i religijnym, – jeżeli nie narusza dobra innych osób.</w:t>
      </w:r>
    </w:p>
    <w:p>
      <w:pPr>
        <w:pStyle w:val="ListParagraph"/>
        <w:numPr>
          <w:ilvl w:val="0"/>
          <w:numId w:val="9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Rozwijania zainteresowań, zdolności i talentów.</w:t>
      </w:r>
    </w:p>
    <w:p>
      <w:pPr>
        <w:pStyle w:val="ListParagraph"/>
        <w:numPr>
          <w:ilvl w:val="0"/>
          <w:numId w:val="9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Wpływania na życie szkoły przez działalność samorządową.</w:t>
      </w:r>
    </w:p>
    <w:p>
      <w:pPr>
        <w:pStyle w:val="ListParagraph"/>
        <w:numPr>
          <w:ilvl w:val="0"/>
          <w:numId w:val="5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związku z trudną sytuacją zdrowotną, urodzeniem dziecka, trudną sytuacją zdrowotną własnego dziecka lub współmałżonka lub innych uzasadnionych przyczyn, szkoła udziela słuchaczowi wszelkiej możliwej, zgodnej z prawem pomocy. O zakresie tej pomocy decyduje dyrektor po zasięgnięciu opinii rady pedagogicznej.</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32</w:t>
      </w:r>
    </w:p>
    <w:p>
      <w:pPr>
        <w:pStyle w:val="ListParagraph"/>
        <w:numPr>
          <w:ilvl w:val="0"/>
          <w:numId w:val="1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ma obowiązek:</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Przestrzegania postanowień zawartych w Statucie szkoły.</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Systematycznego i aktywnego uczestnictwa we wszystkich zajęciach dydaktycznych organizowanych przez szkołę w tym:</w:t>
      </w:r>
    </w:p>
    <w:p>
      <w:pPr>
        <w:pStyle w:val="ListParagraph"/>
        <w:numPr>
          <w:ilvl w:val="0"/>
          <w:numId w:val="9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przygotowywania się do zajęć,</w:t>
      </w:r>
    </w:p>
    <w:p>
      <w:pPr>
        <w:pStyle w:val="ListParagraph"/>
        <w:numPr>
          <w:ilvl w:val="0"/>
          <w:numId w:val="9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punktualnego przychodzenia na zajęcia.</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Przestrzegania zasad bhp i norm higieny na terenie szkoły i placówek, w których realizowana jest praktyczna nauka zawodu:</w:t>
      </w:r>
    </w:p>
    <w:p>
      <w:pPr>
        <w:pStyle w:val="ListParagraph"/>
        <w:numPr>
          <w:ilvl w:val="0"/>
          <w:numId w:val="9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strój słuchacza jest dostosowany do rodzaju zajęć,</w:t>
      </w:r>
    </w:p>
    <w:p>
      <w:pPr>
        <w:pStyle w:val="ListParagraph"/>
        <w:numPr>
          <w:ilvl w:val="0"/>
          <w:numId w:val="9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 terenie budynku szkolnego wymagane jest obuwie zmienne.</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Uczestniczenia we wszystkich organizowanych imprezach pozalekcyjnych.</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Ścisłego przestrzegania wszystkich przepisów regulujących porządek nauki, zarządzeń dyrektora szkoły i organów zwierzchnich.</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Dostosowania się do zakazu korzystania z telefonu komórkowego i odtwarzaczy multimediów podczas zajęć edukacyjnych.</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Poszanowania mienia szkoły i placówek, w których realizowana jest praktyczna nauka zawodu.</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Przestrzegania zasad kultury współżycia.</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Szanowania przekonań i poglądów innych ludzi.</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Odpowiedzialności za własne życie, zdrowie, higienę oraz rozwój w tym:</w:t>
      </w:r>
    </w:p>
    <w:p>
      <w:pPr>
        <w:pStyle w:val="ListParagraph"/>
        <w:numPr>
          <w:ilvl w:val="0"/>
          <w:numId w:val="10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przestrzegania zakazu picia alkoholu, palenia papierosów i używania narkotyków na terenie szkoły i w placówkach, w których realizowana jest praktyczna nauka zawodu, a także na wszystkich imprezach organizowanych przez szkołę,</w:t>
      </w:r>
    </w:p>
    <w:p>
      <w:pPr>
        <w:pStyle w:val="ListParagraph"/>
        <w:numPr>
          <w:ilvl w:val="0"/>
          <w:numId w:val="10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przestrzegania przepisów bhp na terenie szkoły i w placówkach, w których realizowana jest praktyczna nauka zawodu, a także na wszystkich imprezach organizowanych przez szkołę.</w:t>
      </w:r>
    </w:p>
    <w:p>
      <w:pPr>
        <w:pStyle w:val="ListParagraph"/>
        <w:numPr>
          <w:ilvl w:val="0"/>
          <w:numId w:val="9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Dbania o schludny i estetyczny wygląd.</w:t>
      </w:r>
    </w:p>
    <w:p>
      <w:pPr>
        <w:pStyle w:val="ListParagraph"/>
        <w:numPr>
          <w:ilvl w:val="0"/>
          <w:numId w:val="1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przed otrzymaniem świadectwa ukończenia szkoły lub w przypadku przerwania nauki, powinien uregulować wszystkie zobowiązania wobec szkoły.</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Rodzaje nagród i kar stosowanych wobec słuchaczy </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33</w:t>
      </w:r>
    </w:p>
    <w:p>
      <w:pPr>
        <w:pStyle w:val="ListParagraph"/>
        <w:numPr>
          <w:ilvl w:val="0"/>
          <w:numId w:val="1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szkole funkcjonuje system nagród i kar.</w:t>
      </w:r>
    </w:p>
    <w:p>
      <w:pPr>
        <w:pStyle w:val="ListParagraph"/>
        <w:numPr>
          <w:ilvl w:val="0"/>
          <w:numId w:val="1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Nagrodę lub karę może otrzymać słuchacz, oddział lub zespół słuchaczy.</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34</w:t>
      </w:r>
    </w:p>
    <w:p>
      <w:pPr>
        <w:pStyle w:val="ListParagraph"/>
        <w:numPr>
          <w:ilvl w:val="0"/>
          <w:numId w:val="1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Nagroda może być przyznana za:</w:t>
      </w:r>
    </w:p>
    <w:p>
      <w:pPr>
        <w:pStyle w:val="ListParagraph"/>
        <w:numPr>
          <w:ilvl w:val="0"/>
          <w:numId w:val="10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bardzo dobre i celujące wyniki w nauce,</w:t>
      </w:r>
    </w:p>
    <w:p>
      <w:pPr>
        <w:pStyle w:val="ListParagraph"/>
        <w:numPr>
          <w:ilvl w:val="0"/>
          <w:numId w:val="10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100 % frekwencję,</w:t>
      </w:r>
    </w:p>
    <w:p>
      <w:pPr>
        <w:pStyle w:val="ListParagraph"/>
        <w:numPr>
          <w:ilvl w:val="0"/>
          <w:numId w:val="10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udokumentowaną działalność społeczną na rzecz szkoły i środowiska.</w:t>
      </w:r>
    </w:p>
    <w:p>
      <w:pPr>
        <w:pStyle w:val="ListParagraph"/>
        <w:numPr>
          <w:ilvl w:val="0"/>
          <w:numId w:val="1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Nagroda może być udzielona w następującej formie:</w:t>
      </w:r>
    </w:p>
    <w:p>
      <w:pPr>
        <w:pStyle w:val="ListParagraph"/>
        <w:numPr>
          <w:ilvl w:val="0"/>
          <w:numId w:val="10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pochwała opiekuna oddziału udzielona indywidualnie lub na forum oddziału</w:t>
      </w:r>
    </w:p>
    <w:p>
      <w:pPr>
        <w:pStyle w:val="ListParagraph"/>
        <w:numPr>
          <w:ilvl w:val="0"/>
          <w:numId w:val="10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pochwała dyrektora szkoły policealnej udzielona indywidualnie lub na forum szkoły,</w:t>
      </w:r>
    </w:p>
    <w:p>
      <w:pPr>
        <w:pStyle w:val="ListParagraph"/>
        <w:numPr>
          <w:ilvl w:val="0"/>
          <w:numId w:val="10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nagroda rzeczowa lub dyplom uznania. Nagroda może być udzielona na wniosek nauczyciela opiekuna oddziału, samorządu </w:t>
        <w:tab/>
        <w:t>słuchaczy, rady pedagogicznej lub dyrektora szkoły.</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35</w:t>
      </w:r>
    </w:p>
    <w:p>
      <w:pPr>
        <w:pStyle w:val="ListParagraph"/>
        <w:numPr>
          <w:ilvl w:val="0"/>
          <w:numId w:val="1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 nieprzestrzeganie postanowień statutu szkoły oraz obowiązków szkolnych, słuchacz może być ukarany:</w:t>
      </w:r>
    </w:p>
    <w:p>
      <w:pPr>
        <w:pStyle w:val="ListParagraph"/>
        <w:numPr>
          <w:ilvl w:val="0"/>
          <w:numId w:val="59"/>
        </w:numPr>
        <w:spacing w:lineRule="auto" w:line="360" w:before="0" w:after="0"/>
        <w:contextualSpacing/>
        <w:jc w:val="both"/>
        <w:rPr>
          <w:rFonts w:ascii="Times New Roman" w:hAnsi="Times New Roman" w:cs="Times New Roman"/>
          <w:sz w:val="24"/>
          <w:szCs w:val="24"/>
          <w:u w:val="single"/>
        </w:rPr>
      </w:pPr>
      <w:r>
        <w:rPr>
          <w:rFonts w:cs="Times New Roman" w:ascii="Times New Roman" w:hAnsi="Times New Roman"/>
          <w:sz w:val="24"/>
          <w:szCs w:val="24"/>
        </w:rPr>
        <w:t>upomnieniem opiekuna oddziału,</w:t>
      </w:r>
    </w:p>
    <w:p>
      <w:pPr>
        <w:pStyle w:val="ListParagraph"/>
        <w:numPr>
          <w:ilvl w:val="0"/>
          <w:numId w:val="59"/>
        </w:numPr>
        <w:spacing w:lineRule="auto" w:line="360" w:before="0" w:after="0"/>
        <w:contextualSpacing/>
        <w:jc w:val="both"/>
        <w:rPr>
          <w:rFonts w:ascii="Times New Roman" w:hAnsi="Times New Roman" w:cs="Times New Roman"/>
          <w:sz w:val="24"/>
          <w:szCs w:val="24"/>
          <w:u w:val="single"/>
        </w:rPr>
      </w:pPr>
      <w:r>
        <w:rPr>
          <w:rFonts w:cs="Times New Roman" w:ascii="Times New Roman" w:hAnsi="Times New Roman"/>
          <w:sz w:val="24"/>
          <w:szCs w:val="24"/>
        </w:rPr>
        <w:t>upomnieniem lub naganą dyrektora szkoły,</w:t>
      </w:r>
    </w:p>
    <w:p>
      <w:pPr>
        <w:pStyle w:val="ListParagraph"/>
        <w:numPr>
          <w:ilvl w:val="0"/>
          <w:numId w:val="59"/>
        </w:numPr>
        <w:spacing w:lineRule="auto" w:line="360" w:before="0" w:after="0"/>
        <w:contextualSpacing/>
        <w:jc w:val="both"/>
        <w:rPr>
          <w:rFonts w:ascii="Times New Roman" w:hAnsi="Times New Roman" w:cs="Times New Roman"/>
          <w:sz w:val="24"/>
          <w:szCs w:val="24"/>
          <w:u w:val="single"/>
        </w:rPr>
      </w:pPr>
      <w:r>
        <w:rPr>
          <w:rFonts w:cs="Times New Roman" w:ascii="Times New Roman" w:hAnsi="Times New Roman"/>
          <w:sz w:val="24"/>
          <w:szCs w:val="24"/>
        </w:rPr>
        <w:t>brakiem możliwości korzystania z wszelkich form pomocy finansowej w przypadku kolejnej nagany,</w:t>
      </w:r>
    </w:p>
    <w:p>
      <w:pPr>
        <w:pStyle w:val="ListParagraph"/>
        <w:numPr>
          <w:ilvl w:val="0"/>
          <w:numId w:val="59"/>
        </w:numPr>
        <w:spacing w:lineRule="auto" w:line="360" w:before="0" w:after="0"/>
        <w:contextualSpacing/>
        <w:jc w:val="both"/>
        <w:rPr>
          <w:rFonts w:ascii="Times New Roman" w:hAnsi="Times New Roman" w:cs="Times New Roman"/>
          <w:sz w:val="24"/>
          <w:szCs w:val="24"/>
          <w:u w:val="single"/>
        </w:rPr>
      </w:pPr>
      <w:r>
        <w:rPr>
          <w:rFonts w:cs="Times New Roman" w:ascii="Times New Roman" w:hAnsi="Times New Roman"/>
          <w:sz w:val="24"/>
          <w:szCs w:val="24"/>
        </w:rPr>
        <w:t>skreśleniem słuchacza z listy słuchaczy w przypadku:</w:t>
      </w:r>
    </w:p>
    <w:p>
      <w:pPr>
        <w:pStyle w:val="ListParagraph"/>
        <w:numPr>
          <w:ilvl w:val="0"/>
          <w:numId w:val="6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otrzymania 2 nagan w semestrze, udzielonych za nieprzestrzeganie obowiązków słuchacza określonych niniejszym Statutem,</w:t>
      </w:r>
    </w:p>
    <w:p>
      <w:pPr>
        <w:pStyle w:val="ListParagraph"/>
        <w:numPr>
          <w:ilvl w:val="0"/>
          <w:numId w:val="6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wszczęcia postępowania w sprawie popełnienia czynu zabronionego podlegającego karze określonej w Kodeksie karnym,</w:t>
      </w:r>
    </w:p>
    <w:p>
      <w:pPr>
        <w:pStyle w:val="ListParagraph"/>
        <w:numPr>
          <w:ilvl w:val="0"/>
          <w:numId w:val="6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stwarzania sytuacji zagrażających bezpieczeństwu i zdrowiu słuchaczy                            i pracowników szkoły, stosowanie agresji słownej lub fizycznej w stosunku do innych słuchaczy lub pracowników, posiadanie i rozprowadzanie narkotyków lub innych środków psychotropowych, picie alkoholu i używanie innych środków odurzających oraz przebywanie pod ich wpływem na terenie szkoły lub w innym miejscu, gdzie odbywają się zajęcia organizowane przez szkołę,</w:t>
      </w:r>
    </w:p>
    <w:p>
      <w:pPr>
        <w:pStyle w:val="ListParagraph"/>
        <w:numPr>
          <w:ilvl w:val="0"/>
          <w:numId w:val="6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propagowanie lub demonstrowanie postaw rasistowskich lub faszystowskich, dyskryminowanie innych osób ze względu na płeć, wyznanie lub poglądy, swoim zachowaniem, strojem lub w inny sposób naruszanie ogólnie przyjętych norm społecznych.</w:t>
      </w:r>
    </w:p>
    <w:p>
      <w:pPr>
        <w:pStyle w:val="ListParagraph"/>
        <w:numPr>
          <w:ilvl w:val="0"/>
          <w:numId w:val="1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Opiekun oddziału i dyrektor szkoły informują słuchacza o zastosowanych wobec niego karach.</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36</w:t>
      </w:r>
    </w:p>
    <w:p>
      <w:pPr>
        <w:pStyle w:val="ListParagraph"/>
        <w:numPr>
          <w:ilvl w:val="0"/>
          <w:numId w:val="1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Odwołanie od kary wymienionej w </w:t>
      </w:r>
      <w:r>
        <w:rPr>
          <w:rFonts w:cs="Times New Roman" w:ascii="Times New Roman" w:hAnsi="Times New Roman"/>
          <w:bCs/>
          <w:sz w:val="24"/>
          <w:szCs w:val="24"/>
        </w:rPr>
        <w:t xml:space="preserve">§ </w:t>
      </w:r>
      <w:r>
        <w:rPr>
          <w:rFonts w:cs="Times New Roman" w:ascii="Times New Roman" w:hAnsi="Times New Roman"/>
          <w:sz w:val="24"/>
          <w:szCs w:val="24"/>
        </w:rPr>
        <w:t>35 ust. 1 pkt 1-3 przysługuje słuchaczowi w terminie 7 dni od daty powiadomienia z zastosowaniem następującego trybu:</w:t>
      </w:r>
    </w:p>
    <w:p>
      <w:pPr>
        <w:pStyle w:val="ListParagraph"/>
        <w:numPr>
          <w:ilvl w:val="0"/>
          <w:numId w:val="2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słuchacz kwestionujący zastosowaną karę może zwrócić się do rady pedagogicznej, samorządu słuchaczy i dyrektora o ponowne rozpatrzenie sprawy,</w:t>
      </w:r>
    </w:p>
    <w:p>
      <w:pPr>
        <w:pStyle w:val="ListParagraph"/>
        <w:numPr>
          <w:ilvl w:val="0"/>
          <w:numId w:val="2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ciągu 7 dni dyrektor, rada pedagogiczna oraz samorząd słuchaczy dokonują ponownego rozpatrzenia sprawy. Jeżeli samorząd słuchaczy, rada pedagogiczna oraz dyrektor, uznają odwołanie za uzasadnione, wniosek jest oddalony.</w:t>
      </w:r>
    </w:p>
    <w:p>
      <w:pPr>
        <w:pStyle w:val="ListParagraph"/>
        <w:numPr>
          <w:ilvl w:val="0"/>
          <w:numId w:val="2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jeżeli wystąpią różnice zdań między tymi organami, przystępuje się ponownie </w:t>
        <w:br/>
        <w:t>do rozpatrzenia sprawy, według następującego porządku:</w:t>
      </w:r>
    </w:p>
    <w:p>
      <w:pPr>
        <w:pStyle w:val="ListParagraph"/>
        <w:numPr>
          <w:ilvl w:val="0"/>
          <w:numId w:val="2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dyrektor szkoły powołuje komisję składającą się w równej liczbie                                 z przedstawicieli rady pedagogicznej i samorządu słuchaczy – przewodniczącym tej komisji jest pełnomocnik rady pedagogicznej,</w:t>
      </w:r>
    </w:p>
    <w:p>
      <w:pPr>
        <w:pStyle w:val="ListParagraph"/>
        <w:numPr>
          <w:ilvl w:val="0"/>
          <w:numId w:val="2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komisja wydaje decyzję, którą zatwierdza rada pedagogiczna i ma ona charakter wiążący dla słuchaczy.</w:t>
      </w:r>
    </w:p>
    <w:p>
      <w:pPr>
        <w:pStyle w:val="ListParagraph"/>
        <w:numPr>
          <w:ilvl w:val="0"/>
          <w:numId w:val="1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Tryb odwoławczy, z uwzględnieniem ust.1 pkt 2 i 3 nie może trwać dłużej niż 14 dni od złożenia przez słuchacza odwołania.</w:t>
      </w:r>
    </w:p>
    <w:p>
      <w:pPr>
        <w:pStyle w:val="ListParagraph"/>
        <w:numPr>
          <w:ilvl w:val="0"/>
          <w:numId w:val="1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razie skarg i wniosków w różnych obszarach pracy Szkoły słuchacze kierują je do dyrektora szkoły.</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37</w:t>
      </w:r>
    </w:p>
    <w:p>
      <w:pPr>
        <w:pStyle w:val="ListParagraph"/>
        <w:numPr>
          <w:ilvl w:val="0"/>
          <w:numId w:val="7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Skreślenie słuchacza z listy słuchaczy w przypadkach określonych w § 35 ust. 1 pkt 4 następuje na podstawie uchwały rady pedagogicznej, po zasięgnięciu opinii samorządu słuchaczy. </w:t>
      </w:r>
    </w:p>
    <w:p>
      <w:pPr>
        <w:pStyle w:val="ListParagraph"/>
        <w:numPr>
          <w:ilvl w:val="0"/>
          <w:numId w:val="7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Od decyzji o skreśleniu słuchacza z listy słuchaczy przysługuje prawo do wniesienia w terminie 14 dni za pośrednictwem dyrektora szkoły odwołania do Pomorskiego Kuratora Oświaty.</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bCs/>
          <w:sz w:val="24"/>
          <w:szCs w:val="24"/>
        </w:rPr>
      </w:pPr>
      <w:r>
        <w:rPr/>
      </w:r>
    </w:p>
    <w:p>
      <w:pPr>
        <w:pStyle w:val="Normal"/>
        <w:spacing w:lineRule="auto" w:line="360" w:before="0" w:after="0"/>
        <w:jc w:val="center"/>
        <w:rPr>
          <w:rFonts w:ascii="Times New Roman" w:hAnsi="Times New Roman" w:cs="Times New Roman"/>
          <w:b/>
          <w:b/>
          <w:bCs/>
          <w:sz w:val="24"/>
          <w:szCs w:val="24"/>
        </w:rPr>
      </w:pPr>
      <w:r>
        <w:rPr/>
      </w:r>
    </w:p>
    <w:p>
      <w:pPr>
        <w:pStyle w:val="Normal"/>
        <w:spacing w:lineRule="auto" w:line="360" w:before="0" w:after="0"/>
        <w:jc w:val="center"/>
        <w:rPr>
          <w:rFonts w:ascii="Times New Roman" w:hAnsi="Times New Roman" w:cs="Times New Roman"/>
          <w:b/>
          <w:b/>
          <w:bCs/>
          <w:sz w:val="24"/>
          <w:szCs w:val="24"/>
        </w:rPr>
      </w:pPr>
      <w:r>
        <w:rPr/>
      </w:r>
    </w:p>
    <w:p>
      <w:pPr>
        <w:pStyle w:val="Normal"/>
        <w:spacing w:lineRule="auto" w:line="360" w:before="0" w:after="0"/>
        <w:jc w:val="center"/>
        <w:rPr>
          <w:rFonts w:ascii="Times New Roman" w:hAnsi="Times New Roman" w:cs="Times New Roman"/>
          <w:b/>
          <w:b/>
          <w:bCs/>
          <w:sz w:val="24"/>
          <w:szCs w:val="24"/>
        </w:rPr>
      </w:pPr>
      <w:r>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XI</w:t>
      </w:r>
    </w:p>
    <w:p>
      <w:pPr>
        <w:pStyle w:val="Normal"/>
        <w:numPr>
          <w:ilvl w:val="0"/>
          <w:numId w:val="0"/>
        </w:numPr>
        <w:spacing w:lineRule="auto" w:line="360" w:before="0" w:after="0"/>
        <w:ind w:left="0" w:hanging="0"/>
        <w:jc w:val="center"/>
        <w:outlineLvl w:val="2"/>
        <w:rPr>
          <w:rFonts w:ascii="Times New Roman" w:hAnsi="Times New Roman" w:cs="Times New Roman"/>
          <w:b/>
          <w:b/>
          <w:bCs/>
          <w:sz w:val="24"/>
          <w:szCs w:val="24"/>
          <w:shd w:fill="FFFFFF" w:val="clear"/>
        </w:rPr>
      </w:pPr>
      <w:r>
        <w:rPr>
          <w:rFonts w:cs="Times New Roman" w:ascii="Times New Roman" w:hAnsi="Times New Roman"/>
          <w:b/>
          <w:bCs/>
          <w:sz w:val="24"/>
          <w:szCs w:val="24"/>
          <w:shd w:fill="FFFFFF" w:val="clear"/>
        </w:rPr>
        <w:t>Organizacja wewnątrzszkolnego systemu doradztwa zawodowego</w:t>
      </w:r>
    </w:p>
    <w:p>
      <w:pPr>
        <w:pStyle w:val="Normal"/>
        <w:numPr>
          <w:ilvl w:val="0"/>
          <w:numId w:val="0"/>
        </w:numPr>
        <w:spacing w:lineRule="auto" w:line="360" w:before="0" w:after="0"/>
        <w:ind w:left="0" w:hanging="0"/>
        <w:jc w:val="center"/>
        <w:outlineLvl w:val="2"/>
        <w:rPr>
          <w:rFonts w:ascii="Times New Roman" w:hAnsi="Times New Roman" w:cs="Times New Roman"/>
          <w:b/>
          <w:b/>
          <w:bCs/>
          <w:sz w:val="24"/>
          <w:szCs w:val="24"/>
          <w:shd w:fill="FFFFFF" w:val="clear"/>
        </w:rPr>
      </w:pPr>
      <w:r>
        <w:rPr>
          <w:rFonts w:cs="Times New Roman" w:ascii="Times New Roman" w:hAnsi="Times New Roman"/>
          <w:b/>
          <w:bCs/>
          <w:sz w:val="24"/>
          <w:szCs w:val="24"/>
          <w:shd w:fill="FFFFFF" w:val="clear"/>
        </w:rPr>
        <w:t>§ 38</w:t>
      </w:r>
    </w:p>
    <w:p>
      <w:pPr>
        <w:pStyle w:val="ListParagraph"/>
        <w:numPr>
          <w:ilvl w:val="0"/>
          <w:numId w:val="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bCs/>
          <w:sz w:val="24"/>
          <w:szCs w:val="24"/>
        </w:rPr>
        <w:t xml:space="preserve">W szkole funkcjonuje </w:t>
      </w:r>
      <w:r>
        <w:rPr>
          <w:rFonts w:cs="Times New Roman" w:ascii="Times New Roman" w:hAnsi="Times New Roman"/>
          <w:sz w:val="24"/>
          <w:szCs w:val="24"/>
        </w:rPr>
        <w:t xml:space="preserve">system doradztwa edukacyjno-zawodowego, którego celem                              w szczególności jest: </w:t>
      </w:r>
    </w:p>
    <w:p>
      <w:pPr>
        <w:pStyle w:val="ListParagraph"/>
        <w:numPr>
          <w:ilvl w:val="0"/>
          <w:numId w:val="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zwiększenie trafności podejmowanych decyzji edukacyjnych i zawodowych ora</w:t>
      </w:r>
      <w:r>
        <w:rPr>
          <w:rFonts w:cs="Times New Roman" w:ascii="Times New Roman" w:hAnsi="Times New Roman"/>
          <w:sz w:val="24"/>
          <w:szCs w:val="24"/>
        </w:rPr>
        <w:t xml:space="preserve">z </w:t>
      </w:r>
      <w:r>
        <w:rPr>
          <w:rFonts w:cs="Times New Roman" w:ascii="Times New Roman" w:hAnsi="Times New Roman"/>
          <w:sz w:val="24"/>
          <w:szCs w:val="24"/>
        </w:rPr>
        <w:t>minimalizowanie kosztów psychicznych wynikających z niewłaściwych wyborów;</w:t>
      </w:r>
    </w:p>
    <w:p>
      <w:pPr>
        <w:pStyle w:val="ListParagraph"/>
        <w:numPr>
          <w:ilvl w:val="0"/>
          <w:numId w:val="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zagwarantowanie systematycznego oddziaływania na uczniów w ramach planowych działań;</w:t>
      </w:r>
    </w:p>
    <w:p>
      <w:pPr>
        <w:pStyle w:val="ListParagraph"/>
        <w:numPr>
          <w:ilvl w:val="0"/>
          <w:numId w:val="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udzielanie uczniom pomocy w wyborze i selekcji informacji dotyczących edukacji                   i rynku pracy, zgodnie z planowanym przez nich kierunkiem rozwoju zawodowego;</w:t>
      </w:r>
    </w:p>
    <w:p>
      <w:pPr>
        <w:pStyle w:val="ListParagraph"/>
        <w:numPr>
          <w:ilvl w:val="0"/>
          <w:numId w:val="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doradzanie w wyborze ścieżki edukacyjno-zawodowej uczniom niepełnosprawnym;</w:t>
      </w:r>
    </w:p>
    <w:p>
      <w:pPr>
        <w:pStyle w:val="ListParagraph"/>
        <w:numPr>
          <w:ilvl w:val="0"/>
          <w:numId w:val="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obniżenie społecznych kosztów kształcenia dzięki poprawieniu trafności wyborów na kolejnych etapach edukacji;</w:t>
      </w:r>
    </w:p>
    <w:p>
      <w:pPr>
        <w:pStyle w:val="ListParagraph"/>
        <w:numPr>
          <w:ilvl w:val="0"/>
          <w:numId w:val="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zapewnienie uczniom i ich rodzicom wszechstronnego wsparcia w procesie decyzyjnym wyboru szkoły i kierunku kształcenia.</w:t>
      </w:r>
    </w:p>
    <w:p>
      <w:pPr>
        <w:pStyle w:val="ListParagraph"/>
        <w:numPr>
          <w:ilvl w:val="0"/>
          <w:numId w:val="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Szkoła realizuje doradztwo edukacyjno-zawodowe w formie różnorodnych przedsięwzięć na rzecz rozwoju zawodowego przez wszystkich nauczycieli, w tym doradcę zawodowego oraz udział uczniów w grupowych zajęciach z zakresu doradztwa zawodowego zorganizowanych w formie obowiązkowych zajęć edukacyjnych.</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bookmarkStart w:id="4" w:name="_Hlk20079186"/>
      <w:r>
        <w:rPr>
          <w:rFonts w:cs="Times New Roman" w:ascii="Times New Roman" w:hAnsi="Times New Roman"/>
          <w:b/>
          <w:bCs/>
          <w:sz w:val="24"/>
          <w:szCs w:val="24"/>
        </w:rPr>
        <w:t>§ 39</w:t>
      </w:r>
      <w:bookmarkEnd w:id="4"/>
    </w:p>
    <w:p>
      <w:pPr>
        <w:pStyle w:val="ListParagraph"/>
        <w:numPr>
          <w:ilvl w:val="0"/>
          <w:numId w:val="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Realizacja doradztwa edukacyjno-zawodowego odbywa się:</w:t>
      </w:r>
    </w:p>
    <w:p>
      <w:pPr>
        <w:pStyle w:val="ListParagraph"/>
        <w:numPr>
          <w:ilvl w:val="0"/>
          <w:numId w:val="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według opracowanego szkolnego programu doradztwa zawodowego;</w:t>
      </w:r>
    </w:p>
    <w:p>
      <w:pPr>
        <w:pStyle w:val="ListParagraph"/>
        <w:numPr>
          <w:ilvl w:val="0"/>
          <w:numId w:val="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formie zajęć z zakresu doradztwa zawodowego na podstawie programu doradztwa zawodowego zaproponowanego przez nauczyciela realizującego te zajęcia                                i dopuszczonego do użytku szkolnego przez dyrektora szkoły, po zasięgnięciu opinii rady pedagogicznej.</w:t>
      </w:r>
    </w:p>
    <w:p>
      <w:pPr>
        <w:pStyle w:val="ListParagraph"/>
        <w:numPr>
          <w:ilvl w:val="0"/>
          <w:numId w:val="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Strukturę i zakres oraz formę szkolnego programu doradztwa zawodowego określa dokument o nazwie Wewnątrzszkolny System Doradztwa Zawodowego (WSDZ).</w:t>
      </w:r>
    </w:p>
    <w:p>
      <w:pPr>
        <w:pStyle w:val="ListParagraph"/>
        <w:spacing w:lineRule="auto" w:line="360" w:before="0" w:after="0"/>
        <w:ind w:left="360" w:hanging="0"/>
        <w:contextual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360" w:before="0" w:after="0"/>
        <w:ind w:left="360" w:hanging="0"/>
        <w:contextualSpacing/>
        <w:jc w:val="center"/>
        <w:rPr>
          <w:rFonts w:ascii="Times New Roman" w:hAnsi="Times New Roman" w:cs="Times New Roman"/>
          <w:b/>
          <w:b/>
          <w:bCs/>
          <w:sz w:val="24"/>
          <w:szCs w:val="24"/>
        </w:rPr>
      </w:pPr>
      <w:r>
        <w:rPr>
          <w:rFonts w:cs="Times New Roman" w:ascii="Times New Roman" w:hAnsi="Times New Roman"/>
          <w:b/>
          <w:bCs/>
          <w:sz w:val="24"/>
          <w:szCs w:val="24"/>
        </w:rPr>
        <w:t>§ 40</w:t>
      </w:r>
    </w:p>
    <w:p>
      <w:pPr>
        <w:pStyle w:val="ListParagraph"/>
        <w:numPr>
          <w:ilvl w:val="0"/>
          <w:numId w:val="103"/>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sz w:val="24"/>
          <w:szCs w:val="24"/>
        </w:rPr>
        <w:t>Wewnątrzszkolny System Doradztwa Zawodowego</w:t>
      </w:r>
      <w:r>
        <w:rPr>
          <w:rFonts w:cs="Times New Roman" w:ascii="Times New Roman" w:hAnsi="Times New Roman"/>
          <w:color w:val="000000"/>
          <w:sz w:val="24"/>
          <w:szCs w:val="24"/>
        </w:rPr>
        <w:t xml:space="preserve"> uwzględnia </w:t>
      </w:r>
      <w:r>
        <w:rPr>
          <w:rFonts w:cs="Times New Roman" w:ascii="Times New Roman" w:hAnsi="Times New Roman"/>
          <w:bCs/>
          <w:color w:val="000000"/>
          <w:sz w:val="24"/>
          <w:szCs w:val="24"/>
        </w:rPr>
        <w:t>następujące obszary działań doradczych:</w:t>
      </w:r>
    </w:p>
    <w:p>
      <w:pPr>
        <w:pStyle w:val="ListParagraph"/>
        <w:numPr>
          <w:ilvl w:val="0"/>
          <w:numId w:val="7"/>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poznanie siebie, własnych zasobów;</w:t>
      </w:r>
    </w:p>
    <w:p>
      <w:pPr>
        <w:pStyle w:val="ListParagraph"/>
        <w:numPr>
          <w:ilvl w:val="0"/>
          <w:numId w:val="7"/>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kwalifikacje na rynku pracy i kompetencje;</w:t>
      </w:r>
    </w:p>
    <w:p>
      <w:pPr>
        <w:pStyle w:val="ListParagraph"/>
        <w:numPr>
          <w:ilvl w:val="0"/>
          <w:numId w:val="7"/>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zawody przyszłościowe, rynek edukacyjny i pracy;</w:t>
      </w:r>
    </w:p>
    <w:p>
      <w:pPr>
        <w:pStyle w:val="ListParagraph"/>
        <w:numPr>
          <w:ilvl w:val="0"/>
          <w:numId w:val="7"/>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planowanie własnego rozwoju i podejmowanie świadomych decyzji dotyczącej ścieżki edukacyjno-zawodowej.</w:t>
      </w:r>
    </w:p>
    <w:p>
      <w:pPr>
        <w:pStyle w:val="ListParagraph"/>
        <w:numPr>
          <w:ilvl w:val="0"/>
          <w:numId w:val="103"/>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Działania podejmowane w ramach </w:t>
      </w:r>
      <w:r>
        <w:rPr>
          <w:rFonts w:cs="Times New Roman" w:ascii="Times New Roman" w:hAnsi="Times New Roman"/>
          <w:sz w:val="24"/>
          <w:szCs w:val="24"/>
        </w:rPr>
        <w:t>Wewnątrzszkolnego Systemu Doradztwa Zawodowego mają formę wieloletniego programu.</w:t>
      </w:r>
    </w:p>
    <w:p>
      <w:pPr>
        <w:pStyle w:val="ListParagraph"/>
        <w:numPr>
          <w:ilvl w:val="0"/>
          <w:numId w:val="103"/>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Zakres </w:t>
      </w:r>
      <w:r>
        <w:rPr>
          <w:rFonts w:cs="Times New Roman" w:ascii="Times New Roman" w:hAnsi="Times New Roman"/>
          <w:sz w:val="24"/>
          <w:szCs w:val="24"/>
        </w:rPr>
        <w:t>Wewnątrzszkolnego Systemu Doradztwa Zawodowego</w:t>
      </w:r>
      <w:r>
        <w:rPr>
          <w:rFonts w:cs="Times New Roman" w:ascii="Times New Roman" w:hAnsi="Times New Roman"/>
          <w:color w:val="000000"/>
          <w:sz w:val="24"/>
          <w:szCs w:val="24"/>
        </w:rPr>
        <w:t xml:space="preserve"> obejmuje:</w:t>
      </w:r>
    </w:p>
    <w:p>
      <w:pPr>
        <w:pStyle w:val="ListParagraph"/>
        <w:numPr>
          <w:ilvl w:val="0"/>
          <w:numId w:val="8"/>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color w:val="000000"/>
          <w:sz w:val="24"/>
          <w:szCs w:val="24"/>
        </w:rPr>
        <w:t>zadania jego realizatorów (w ramach planu pracy na dany rok szkolny);</w:t>
      </w:r>
    </w:p>
    <w:p>
      <w:pPr>
        <w:pStyle w:val="ListParagraph"/>
        <w:numPr>
          <w:ilvl w:val="0"/>
          <w:numId w:val="8"/>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sz w:val="24"/>
          <w:szCs w:val="24"/>
        </w:rPr>
        <w:t xml:space="preserve">czas i miejsce realizacji zadań (w </w:t>
      </w:r>
      <w:r>
        <w:rPr>
          <w:rFonts w:cs="Times New Roman" w:ascii="Times New Roman" w:hAnsi="Times New Roman"/>
          <w:bCs/>
          <w:sz w:val="24"/>
          <w:szCs w:val="24"/>
        </w:rPr>
        <w:t>harmonogramie działań</w:t>
      </w:r>
      <w:r>
        <w:rPr>
          <w:rFonts w:cs="Times New Roman" w:ascii="Times New Roman" w:hAnsi="Times New Roman"/>
          <w:sz w:val="24"/>
          <w:szCs w:val="24"/>
        </w:rPr>
        <w:t xml:space="preserve"> na dany rok szkolny);</w:t>
      </w:r>
    </w:p>
    <w:p>
      <w:pPr>
        <w:pStyle w:val="ListParagraph"/>
        <w:numPr>
          <w:ilvl w:val="0"/>
          <w:numId w:val="8"/>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sz w:val="24"/>
          <w:szCs w:val="24"/>
        </w:rPr>
        <w:t>metody i narzędzia pracy (adekwatne do zaplanowanych tematów zajęć);</w:t>
      </w:r>
    </w:p>
    <w:p>
      <w:pPr>
        <w:pStyle w:val="ListParagraph"/>
        <w:numPr>
          <w:ilvl w:val="0"/>
          <w:numId w:val="8"/>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sz w:val="24"/>
          <w:szCs w:val="24"/>
        </w:rPr>
        <w:t xml:space="preserve">oczekiwane efekty </w:t>
      </w:r>
      <w:r>
        <w:rPr>
          <w:rFonts w:cs="Times New Roman" w:ascii="Times New Roman" w:hAnsi="Times New Roman"/>
          <w:color w:val="000000"/>
          <w:sz w:val="24"/>
          <w:szCs w:val="24"/>
        </w:rPr>
        <w:t>(m. in. oczekiwane zmiany w wiedzy, umiejętnościach, postawach uczniów);</w:t>
      </w:r>
    </w:p>
    <w:p>
      <w:pPr>
        <w:pStyle w:val="ListParagraph"/>
        <w:numPr>
          <w:ilvl w:val="0"/>
          <w:numId w:val="8"/>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color w:val="000000"/>
          <w:sz w:val="24"/>
          <w:szCs w:val="24"/>
        </w:rPr>
        <w:t>sposoby ewaluacji (np. rozmowy indywidualne, ankiety);</w:t>
      </w:r>
    </w:p>
    <w:p>
      <w:pPr>
        <w:pStyle w:val="ListParagraph"/>
        <w:numPr>
          <w:ilvl w:val="0"/>
          <w:numId w:val="8"/>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color w:val="000000"/>
          <w:sz w:val="24"/>
          <w:szCs w:val="24"/>
        </w:rPr>
        <w:t xml:space="preserve">sposób organizacji </w:t>
      </w:r>
      <w:r>
        <w:rPr>
          <w:rFonts w:cs="Times New Roman" w:ascii="Times New Roman" w:hAnsi="Times New Roman"/>
          <w:sz w:val="24"/>
          <w:szCs w:val="24"/>
        </w:rPr>
        <w:t>współdziałania z poradniami psychologiczno-pedagogicznymi,     w tym poradniami specjalistycznymi oraz innymi instytucjami świadczącymi poradnictwo i specjalistyczną pomoc dla słuchaczy w obszarze doradztwa edukacyjno-zawodowego;</w:t>
      </w:r>
    </w:p>
    <w:p>
      <w:pPr>
        <w:pStyle w:val="ListParagraph"/>
        <w:numPr>
          <w:ilvl w:val="0"/>
          <w:numId w:val="8"/>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color w:val="000000"/>
          <w:sz w:val="24"/>
          <w:szCs w:val="24"/>
        </w:rPr>
        <w:t xml:space="preserve">spis instytucji do współpracy w ramach </w:t>
      </w:r>
      <w:r>
        <w:rPr>
          <w:rFonts w:cs="Times New Roman" w:ascii="Times New Roman" w:hAnsi="Times New Roman"/>
          <w:sz w:val="24"/>
          <w:szCs w:val="24"/>
        </w:rPr>
        <w:t>Wewnątrzszkolnego Systemu Doradztwa Zawodowego.</w:t>
      </w:r>
    </w:p>
    <w:p>
      <w:pPr>
        <w:pStyle w:val="ListParagraph"/>
        <w:numPr>
          <w:ilvl w:val="0"/>
          <w:numId w:val="103"/>
        </w:numPr>
        <w:spacing w:lineRule="auto" w:line="360" w:before="0" w:after="0"/>
        <w:contextualSpacing/>
        <w:jc w:val="both"/>
        <w:rPr>
          <w:rFonts w:ascii="Times New Roman" w:hAnsi="Times New Roman" w:cs="Times New Roman"/>
          <w:bCs/>
          <w:color w:val="000000"/>
          <w:sz w:val="24"/>
          <w:szCs w:val="24"/>
        </w:rPr>
      </w:pPr>
      <w:r>
        <w:rPr>
          <w:rFonts w:cs="Times New Roman" w:ascii="Times New Roman" w:hAnsi="Times New Roman"/>
          <w:sz w:val="24"/>
          <w:szCs w:val="24"/>
        </w:rPr>
        <w:t>Przed opracowaniem szkolnego programu doradztwa zawodowego przeprowadza się diagnozę potrzeb słuchaczy, nauczycieli.</w:t>
      </w:r>
    </w:p>
    <w:p>
      <w:pPr>
        <w:pStyle w:val="ListParagraph"/>
        <w:spacing w:lineRule="auto" w:line="360" w:before="0" w:after="0"/>
        <w:ind w:left="360" w:hanging="0"/>
        <w:contextual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360" w:before="0" w:after="0"/>
        <w:ind w:left="360" w:hanging="0"/>
        <w:contextualSpacing/>
        <w:jc w:val="center"/>
        <w:rPr>
          <w:rFonts w:ascii="Times New Roman" w:hAnsi="Times New Roman" w:cs="Times New Roman"/>
          <w:b/>
          <w:b/>
          <w:bCs/>
          <w:sz w:val="24"/>
          <w:szCs w:val="24"/>
        </w:rPr>
      </w:pPr>
      <w:r>
        <w:rPr>
          <w:rFonts w:cs="Times New Roman" w:ascii="Times New Roman" w:hAnsi="Times New Roman"/>
          <w:b/>
          <w:bCs/>
          <w:sz w:val="24"/>
          <w:szCs w:val="24"/>
        </w:rPr>
        <w:t>§ 41</w:t>
      </w:r>
    </w:p>
    <w:p>
      <w:pPr>
        <w:pStyle w:val="ListParagraph"/>
        <w:numPr>
          <w:ilvl w:val="0"/>
          <w:numId w:val="104"/>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Wewnątrzszkolnym Systemie Doradztwa Zawodowego określa się w szczególności:</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tytuł – nazwę;</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podstawy prawne;</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wstęp (założenia);</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cele ogólne i szczegółowe;</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adresatów;</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koordynatora i osoby odpowiedzialne za realizację programu;</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treści i czas realizacji;</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organizację programu;</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metody i formy pracy doradczej;</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rolę i zadania osób realizujących WSDZ (dyrektora, doradcy zawodowego);</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przewidywane rezultaty (efekty);</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ocenę i ewaluację;</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załączniki (scenariusze zajęć).</w:t>
      </w:r>
    </w:p>
    <w:p>
      <w:pPr>
        <w:pStyle w:val="ListParagraph"/>
        <w:spacing w:lineRule="auto" w:line="360" w:before="0" w:after="0"/>
        <w:ind w:left="360" w:hanging="0"/>
        <w:contextualSpacing/>
        <w:jc w:val="center"/>
        <w:rPr>
          <w:rFonts w:ascii="Times New Roman" w:hAnsi="Times New Roman" w:cs="Times New Roman"/>
          <w:sz w:val="24"/>
          <w:szCs w:val="24"/>
        </w:rPr>
      </w:pPr>
      <w:r>
        <w:rPr>
          <w:rFonts w:cs="Times New Roman" w:ascii="Times New Roman" w:hAnsi="Times New Roman"/>
          <w:b/>
          <w:bCs/>
          <w:sz w:val="24"/>
          <w:szCs w:val="24"/>
        </w:rPr>
        <w:t>§ 44</w:t>
      </w:r>
    </w:p>
    <w:p>
      <w:pPr>
        <w:pStyle w:val="ListParagraph"/>
        <w:numPr>
          <w:ilvl w:val="0"/>
          <w:numId w:val="1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 organizację doradztwa zawodowego odpowiada dyrektor szkoły. Planowanie                             i koordynację doradztwa dyrektor powierza doradcy zawodowemu zatrudnionemu                        w szkole.</w:t>
      </w:r>
    </w:p>
    <w:p>
      <w:pPr>
        <w:pStyle w:val="ListParagraph"/>
        <w:numPr>
          <w:ilvl w:val="0"/>
          <w:numId w:val="1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Oprócz planowania i koordynowania doradztwa doradca zawodowy odpowiada za:</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systematyczne diagnozowanie zapotrzebowania słuchaczy na informacje edukacyjne                        i zawodowe oraz pomoc w planowaniu kształcenia i kariery zawodowej;</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gromadzenie, aktualizację i udostępnianie informacji edukacyjnych i zawodowych właściwych dla danego poziomu kształcenia;</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prowadzenie zajęć przygotowujących uczniów do świadomego planowania kariery                  i podjęcia roli zawodowej;</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koordynowanie działalności informacyjno-doradczej prowadzonej przez szkołę;</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współpracę z innymi nauczycielami w tworzeniu i zapewnieniu ciągłości działań                      w zakresie doradztwa edukacyjno-zawodowego.</w:t>
      </w:r>
    </w:p>
    <w:p>
      <w:pPr>
        <w:pStyle w:val="ListParagraph"/>
        <w:numPr>
          <w:ilvl w:val="0"/>
          <w:numId w:val="1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Zajęcia związane z wyborem kierunku kształcenia i zawodu oraz planowaniem kształcenia i kariery zawodowej prowadzą także nauczyciele i specjaliści zatrudnienie                w szkole.</w:t>
      </w:r>
    </w:p>
    <w:p>
      <w:pPr>
        <w:pStyle w:val="ListParagraph"/>
        <w:numPr>
          <w:ilvl w:val="0"/>
          <w:numId w:val="1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Doradca zawodowy dokumentuje swoją pracę odpowiednio do realizowanej formy pracy. Jest obowiązany prowadzić dziennik zajęć zgodnie z przepisami w sprawie sposobu prowadzenia dokumentacji przebiegu nauczania przez publiczne szkoły. </w:t>
      </w:r>
    </w:p>
    <w:p>
      <w:pPr>
        <w:pStyle w:val="Normal"/>
        <w:spacing w:lineRule="auto" w:line="36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XII</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Organizacja biblioteki szkolnej</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45</w:t>
      </w:r>
    </w:p>
    <w:p>
      <w:pPr>
        <w:pStyle w:val="ListParagraph"/>
        <w:numPr>
          <w:ilvl w:val="0"/>
          <w:numId w:val="2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Biblioteka szkoły jest pracownią szkoły, umożliwiającą realizację potrzeb i zainteresowań słuchaczy, zadań dydaktycznych szkoły, służącą doskonaleniu warsztatu pracy nauczyciela, popularyzowaniu wiedzy.</w:t>
      </w:r>
    </w:p>
    <w:p>
      <w:pPr>
        <w:pStyle w:val="ListParagraph"/>
        <w:numPr>
          <w:ilvl w:val="0"/>
          <w:numId w:val="2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 biblioteki mogą korzystać słuchacze, nauczyciele i inni pracownicy szkoły.</w:t>
      </w:r>
    </w:p>
    <w:p>
      <w:pPr>
        <w:pStyle w:val="ListParagraph"/>
        <w:numPr>
          <w:ilvl w:val="0"/>
          <w:numId w:val="2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Pomieszczenia biblioteki szkolnej umożliwiają:</w:t>
      </w:r>
    </w:p>
    <w:p>
      <w:pPr>
        <w:pStyle w:val="ListParagraph"/>
        <w:numPr>
          <w:ilvl w:val="0"/>
          <w:numId w:val="10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gromadzenie, opracowanie i konserwację zbiorów i innych nośników informacji,</w:t>
      </w:r>
    </w:p>
    <w:p>
      <w:pPr>
        <w:pStyle w:val="ListParagraph"/>
        <w:numPr>
          <w:ilvl w:val="0"/>
          <w:numId w:val="10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korzystanie ze zbiorów w czytelni oraz wolny dostęp do półek.</w:t>
      </w:r>
    </w:p>
    <w:p>
      <w:pPr>
        <w:pStyle w:val="ListParagraph"/>
        <w:numPr>
          <w:ilvl w:val="0"/>
          <w:numId w:val="2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Godziny pracy biblioteki ustala dyrektor szkoły w porozumieniu z nauczycielem bibliotekarzem tak, aby umożliwiały słuchaczom dostęp do jej zbiorów podczas zajęć lekcyjnych i po ich zakończeniu.</w:t>
      </w:r>
    </w:p>
    <w:p>
      <w:pPr>
        <w:pStyle w:val="ListParagraph"/>
        <w:numPr>
          <w:ilvl w:val="0"/>
          <w:numId w:val="2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Zakres czynności dla nauczyciela - bibliotekarza określa dyrektor szkoły.</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b/>
          <w:b/>
          <w:bCs/>
          <w:sz w:val="24"/>
          <w:szCs w:val="24"/>
        </w:rPr>
      </w:pPr>
      <w:r>
        <w:rPr>
          <w:rFonts w:ascii="Times New Roman" w:hAnsi="Times New Roman"/>
          <w:b/>
          <w:bCs/>
          <w:sz w:val="24"/>
          <w:szCs w:val="24"/>
        </w:rPr>
        <w:t>ROZDZIAŁ XIII</w:t>
      </w:r>
    </w:p>
    <w:p>
      <w:pPr>
        <w:pStyle w:val="Normal"/>
        <w:spacing w:lineRule="auto" w:line="360" w:before="0" w:after="0"/>
        <w:jc w:val="center"/>
        <w:rPr>
          <w:rFonts w:ascii="Times New Roman" w:hAnsi="Times New Roman"/>
          <w:b/>
          <w:b/>
          <w:bCs/>
          <w:sz w:val="24"/>
          <w:szCs w:val="24"/>
        </w:rPr>
      </w:pPr>
      <w:r>
        <w:rPr>
          <w:rFonts w:ascii="Times New Roman" w:hAnsi="Times New Roman"/>
          <w:b/>
          <w:bCs/>
          <w:sz w:val="24"/>
          <w:szCs w:val="24"/>
        </w:rPr>
        <w:t xml:space="preserve">Sposoby pozyskiwania środków finansowych </w:t>
      </w:r>
    </w:p>
    <w:p>
      <w:pPr>
        <w:pStyle w:val="Normal"/>
        <w:spacing w:lineRule="auto" w:line="360" w:before="0" w:after="0"/>
        <w:jc w:val="center"/>
        <w:rPr>
          <w:rFonts w:ascii="Times New Roman" w:hAnsi="Times New Roman"/>
          <w:b/>
          <w:b/>
          <w:bCs/>
          <w:sz w:val="24"/>
          <w:szCs w:val="24"/>
        </w:rPr>
      </w:pPr>
      <w:r>
        <w:rPr>
          <w:rFonts w:ascii="Times New Roman" w:hAnsi="Times New Roman"/>
          <w:b/>
          <w:bCs/>
          <w:sz w:val="24"/>
          <w:szCs w:val="24"/>
        </w:rPr>
        <w:t>§ 46</w:t>
      </w:r>
    </w:p>
    <w:p>
      <w:pPr>
        <w:pStyle w:val="ListParagraph"/>
        <w:numPr>
          <w:ilvl w:val="0"/>
          <w:numId w:val="23"/>
        </w:numPr>
        <w:spacing w:lineRule="auto" w:line="360" w:before="0" w:after="0"/>
        <w:contextualSpacing/>
        <w:rPr>
          <w:rFonts w:ascii="Times New Roman" w:hAnsi="Times New Roman"/>
          <w:bCs/>
          <w:sz w:val="24"/>
          <w:szCs w:val="24"/>
        </w:rPr>
      </w:pPr>
      <w:r>
        <w:rPr>
          <w:rFonts w:ascii="Times New Roman" w:hAnsi="Times New Roman"/>
          <w:bCs/>
          <w:sz w:val="24"/>
          <w:szCs w:val="24"/>
        </w:rPr>
        <w:t>Szkoła funkcjonuje w oparciu o środki finansowe uzyskane z:</w:t>
      </w:r>
    </w:p>
    <w:p>
      <w:pPr>
        <w:pStyle w:val="ListParagraph"/>
        <w:numPr>
          <w:ilvl w:val="0"/>
          <w:numId w:val="62"/>
        </w:numPr>
        <w:spacing w:lineRule="auto" w:line="360" w:before="0" w:after="0"/>
        <w:ind w:left="720" w:hanging="360"/>
        <w:contextualSpacing/>
        <w:rPr>
          <w:rFonts w:ascii="Times New Roman" w:hAnsi="Times New Roman"/>
          <w:bCs/>
          <w:sz w:val="24"/>
          <w:szCs w:val="24"/>
        </w:rPr>
      </w:pPr>
      <w:r>
        <w:rPr>
          <w:rFonts w:ascii="Times New Roman" w:hAnsi="Times New Roman"/>
          <w:bCs/>
          <w:sz w:val="24"/>
          <w:szCs w:val="24"/>
        </w:rPr>
        <w:t>subwencji oświatowej,</w:t>
      </w:r>
    </w:p>
    <w:p>
      <w:pPr>
        <w:pStyle w:val="ListParagraph"/>
        <w:numPr>
          <w:ilvl w:val="0"/>
          <w:numId w:val="62"/>
        </w:numPr>
        <w:spacing w:lineRule="auto" w:line="360" w:before="0" w:after="0"/>
        <w:ind w:left="720" w:hanging="360"/>
        <w:contextualSpacing/>
        <w:rPr>
          <w:rFonts w:ascii="Times New Roman" w:hAnsi="Times New Roman"/>
          <w:bCs/>
          <w:sz w:val="24"/>
          <w:szCs w:val="24"/>
        </w:rPr>
      </w:pPr>
      <w:r>
        <w:rPr>
          <w:rFonts w:ascii="Times New Roman" w:hAnsi="Times New Roman"/>
          <w:bCs/>
          <w:sz w:val="24"/>
          <w:szCs w:val="24"/>
        </w:rPr>
        <w:t>darowizn.</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ROZDZIAŁ XIV</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Pieczęcie i tablice szkoły</w:t>
      </w:r>
    </w:p>
    <w:p>
      <w:pPr>
        <w:pStyle w:val="Normal"/>
        <w:spacing w:lineRule="auto" w:line="360" w:before="0" w:after="0"/>
        <w:jc w:val="center"/>
        <w:rPr>
          <w:rFonts w:ascii="Times New Roman" w:hAnsi="Times New Roman"/>
          <w:b/>
          <w:b/>
          <w:bCs/>
          <w:sz w:val="24"/>
          <w:szCs w:val="24"/>
        </w:rPr>
      </w:pPr>
      <w:r>
        <w:rPr>
          <w:rFonts w:ascii="Times New Roman" w:hAnsi="Times New Roman"/>
          <w:b/>
          <w:bCs/>
          <w:sz w:val="24"/>
          <w:szCs w:val="24"/>
        </w:rPr>
        <w:t>§ 47</w:t>
      </w:r>
    </w:p>
    <w:p>
      <w:pPr>
        <w:pStyle w:val="ListParagraph"/>
        <w:numPr>
          <w:ilvl w:val="0"/>
          <w:numId w:val="6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Szkoła używa pieczęci urzędowych, zgodnie z odrębnymi przepisami.</w:t>
      </w:r>
    </w:p>
    <w:p>
      <w:pPr>
        <w:pStyle w:val="ListParagraph"/>
        <w:numPr>
          <w:ilvl w:val="0"/>
          <w:numId w:val="6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Policealna Szkoła Medyczna Remedium Nr 1 w Pruszczu Gdańskim posiada dwie pieczęcie urzędowe:</w:t>
      </w:r>
    </w:p>
    <w:p>
      <w:pPr>
        <w:pStyle w:val="ListParagraph"/>
        <w:numPr>
          <w:ilvl w:val="0"/>
          <w:numId w:val="64"/>
        </w:numPr>
        <w:spacing w:lineRule="auto" w:line="360" w:before="0" w:after="0"/>
        <w:contextualSpacing/>
        <w:jc w:val="both"/>
        <w:rPr>
          <w:rFonts w:ascii="Times New Roman" w:hAnsi="Times New Roman" w:cs="Times New Roman"/>
          <w:bCs/>
          <w:sz w:val="24"/>
          <w:szCs w:val="24"/>
        </w:rPr>
      </w:pPr>
      <w:r>
        <w:rPr>
          <w:rFonts w:cs="Times New Roman" w:ascii="Times New Roman" w:hAnsi="Times New Roman"/>
          <w:sz w:val="24"/>
          <w:szCs w:val="24"/>
        </w:rPr>
        <w:t>Pełna nazwa na pieczęci „</w:t>
      </w:r>
      <w:r>
        <w:rPr>
          <w:rFonts w:cs="Times New Roman" w:ascii="Times New Roman" w:hAnsi="Times New Roman"/>
          <w:bCs/>
          <w:sz w:val="24"/>
          <w:szCs w:val="24"/>
        </w:rPr>
        <w:t>Policealna Szkoła Medyczna Remedium” Nr 1 w Pruszczu Gdańskim używana jest na pieczęciach szkolnych o średnicy 36 mm i 20 mm.</w:t>
      </w:r>
    </w:p>
    <w:p>
      <w:pPr>
        <w:pStyle w:val="ListParagraph"/>
        <w:numPr>
          <w:ilvl w:val="0"/>
          <w:numId w:val="63"/>
        </w:numPr>
        <w:spacing w:lineRule="auto" w:line="360" w:before="0" w:after="0"/>
        <w:contextualSpacing/>
        <w:jc w:val="both"/>
        <w:rPr>
          <w:rFonts w:ascii="Times New Roman" w:hAnsi="Times New Roman" w:cs="Times New Roman"/>
          <w:b/>
          <w:b/>
          <w:bCs/>
          <w:sz w:val="24"/>
          <w:szCs w:val="24"/>
        </w:rPr>
      </w:pPr>
      <w:r>
        <w:rPr>
          <w:rFonts w:cs="Times New Roman" w:ascii="Times New Roman" w:hAnsi="Times New Roman"/>
          <w:sz w:val="24"/>
          <w:szCs w:val="24"/>
        </w:rPr>
        <w:t>Na świadectwach i innych wydawanych przez szkołę dokumentach, podaje się nazwę:</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Policealna Szkoła Medyczna Remedium Nr 1 w Pruszczu Gdańskim.</w:t>
      </w:r>
    </w:p>
    <w:p>
      <w:pPr>
        <w:pStyle w:val="Normal"/>
        <w:spacing w:lineRule="auto" w:line="36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Postanowienia końcowe</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48</w:t>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Szkoła prowadzi i przechowuje dokumentację zgodnie z odrębnymi przepisami.</w:t>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Zasady prowadzenia przez szkołę gospodarki finansowej i materiałowej, określają odrębne przepisy.</w:t>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Wszelkie ogłoszenia, reklamy mogą być umieszczane na obiekcie szkolnej i w budynku szkoły, tylko i wyłącznie za wiedzą i zgodą dyrektora szkoły.</w:t>
      </w:r>
    </w:p>
    <w:p>
      <w:pPr>
        <w:pStyle w:val="ListParagraph"/>
        <w:spacing w:lineRule="auto" w:line="360" w:before="0" w:after="0"/>
        <w:ind w:left="360" w:hanging="0"/>
        <w:contextualSpacing/>
        <w:jc w:val="center"/>
        <w:rPr>
          <w:rFonts w:ascii="Times New Roman" w:hAnsi="Times New Roman" w:cs="Times New Roman"/>
          <w:b/>
          <w:b/>
          <w:bCs/>
          <w:sz w:val="24"/>
          <w:szCs w:val="24"/>
        </w:rPr>
      </w:pPr>
      <w:r>
        <w:rPr>
          <w:rFonts w:cs="Times New Roman" w:ascii="Times New Roman" w:hAnsi="Times New Roman"/>
          <w:b/>
          <w:bCs/>
          <w:sz w:val="24"/>
          <w:szCs w:val="24"/>
        </w:rPr>
        <w:t>§ 49</w:t>
      </w:r>
    </w:p>
    <w:p>
      <w:pPr>
        <w:pStyle w:val="ListParagraph"/>
        <w:numPr>
          <w:ilvl w:val="0"/>
          <w:numId w:val="10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Osoba prowadząca szkołę może ją zlikwidować z końcem roku szkolnego. </w:t>
      </w:r>
    </w:p>
    <w:p>
      <w:pPr>
        <w:pStyle w:val="ListParagraph"/>
        <w:numPr>
          <w:ilvl w:val="0"/>
          <w:numId w:val="10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Osoba prowadząca szkołę jest obowiązana co najmniej na 6 miesięcy przed terminem likwidacji zawiadomić o zamiarze i przyczynach likwidacji: słuchaczy, właściwą jednostkę samorządu terytorialnego oraz gminę, na której terenie jest położona szkoła.</w:t>
      </w:r>
    </w:p>
    <w:p>
      <w:pPr>
        <w:pStyle w:val="ListParagraph"/>
        <w:numPr>
          <w:ilvl w:val="0"/>
          <w:numId w:val="10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Dokumentację przebiegu nauczania zlikwidowanej szkoły przekazuje się organowi sprawującemu nadzór pedagogiczny, w terminie jednego miesiąca od dnia zakończenia likwidacji. Po zakończeniu likwidacji wpis do ewidencji ulega wykreśleniu.</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 50</w:t>
      </w:r>
    </w:p>
    <w:p>
      <w:pPr>
        <w:pStyle w:val="ListParagraph"/>
        <w:numPr>
          <w:ilvl w:val="0"/>
          <w:numId w:val="7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Niniejszy Statut obowiązuje całą społeczność Szkoły.</w:t>
      </w:r>
    </w:p>
    <w:p>
      <w:pPr>
        <w:pStyle w:val="ListParagraph"/>
        <w:numPr>
          <w:ilvl w:val="0"/>
          <w:numId w:val="7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Statut wchodzi w życie z dniem 01 września 2021 r.</w:t>
      </w:r>
    </w:p>
    <w:p>
      <w:pPr>
        <w:pStyle w:val="Normal"/>
        <w:tabs>
          <w:tab w:val="clear" w:pos="708"/>
          <w:tab w:val="left" w:pos="5576" w:leader="none"/>
        </w:tabs>
        <w:spacing w:lineRule="auto" w:line="360" w:before="0" w:after="0"/>
        <w:jc w:val="both"/>
        <w:rPr>
          <w:rFonts w:ascii="Times New Roman" w:hAnsi="Times New Roman" w:cs="Times New Roman"/>
          <w:b/>
          <w:b/>
          <w:bCs/>
          <w:sz w:val="24"/>
          <w:szCs w:val="24"/>
        </w:rPr>
      </w:pPr>
      <w:r>
        <w:rPr>
          <w:rFonts w:cs="Times New Roman" w:ascii="Times New Roman" w:hAnsi="Times New Roman"/>
          <w:b/>
          <w:bCs/>
          <w:sz w:val="24"/>
          <w:szCs w:val="24"/>
        </w:rPr>
        <w:tab/>
        <w:t xml:space="preserve"> </w:t>
      </w:r>
    </w:p>
    <w:p>
      <w:pPr>
        <w:pStyle w:val="Normal"/>
        <w:spacing w:lineRule="auto" w:line="360" w:before="0" w:after="0"/>
        <w:ind w:left="12" w:firstLine="708"/>
        <w:jc w:val="both"/>
        <w:rPr>
          <w:rFonts w:ascii="Times New Roman" w:hAnsi="Times New Roman" w:cs="Times New Roman"/>
          <w:b/>
          <w:b/>
          <w:b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 xml:space="preserve">                     Organ Prowadzący</w:t>
      </w:r>
    </w:p>
    <w:sectPr>
      <w:footerReference w:type="default" r:id="rId4"/>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Cambria">
    <w:charset w:val="ee"/>
    <w:family w:val="roman"/>
    <w:pitch w:val="variable"/>
  </w:font>
  <w:font w:name="TimesNewRomanPS-BoldM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3830068"/>
    </w:sdtPr>
    <w:sdtContent>
      <w:p>
        <w:pPr>
          <w:pStyle w:val="Stopka"/>
          <w:jc w:val="right"/>
          <w:rPr/>
        </w:pPr>
        <w:r>
          <w:rPr/>
          <w:fldChar w:fldCharType="begin"/>
        </w:r>
        <w:r>
          <w:rPr/>
          <w:instrText xml:space="preserve"> PAGE </w:instrText>
        </w:r>
        <w:r>
          <w:rPr/>
          <w:fldChar w:fldCharType="separate"/>
        </w:r>
        <w:r>
          <w:rPr/>
          <w:t>33</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3">
    <w:lvl w:ilvl="0">
      <w:start w:val="1"/>
      <w:numFmt w:val="decimal"/>
      <w:lvlText w:val="%1."/>
      <w:lvlJc w:val="left"/>
      <w:pPr>
        <w:tabs>
          <w:tab w:val="num" w:pos="0"/>
        </w:tabs>
        <w:ind w:left="360" w:hanging="360"/>
      </w:pPr>
      <w:rPr>
        <w:b w:val="false"/>
        <w:b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1">
    <w:lvl w:ilvl="0">
      <w:start w:val="1"/>
      <w:numFmt w:val="decimal"/>
      <w:lvlText w:val="%1."/>
      <w:lvlJc w:val="left"/>
      <w:pPr>
        <w:tabs>
          <w:tab w:val="num" w:pos="0"/>
        </w:tabs>
        <w:ind w:left="360" w:hanging="360"/>
      </w:pPr>
      <w:rPr>
        <w:b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2">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decimal"/>
      <w:lvlText w:val="%3)"/>
      <w:lvlJc w:val="left"/>
      <w:pPr>
        <w:tabs>
          <w:tab w:val="num" w:pos="0"/>
        </w:tabs>
        <w:ind w:left="1980" w:hanging="36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9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99">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100">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10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337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2">
    <w:name w:val="Heading 2"/>
    <w:basedOn w:val="Normal"/>
    <w:next w:val="Normal"/>
    <w:link w:val="Nagwek2Znak"/>
    <w:uiPriority w:val="9"/>
    <w:semiHidden/>
    <w:unhideWhenUsed/>
    <w:qFormat/>
    <w:rsid w:val="00f92617"/>
    <w:pPr>
      <w:keepNext w:val="true"/>
      <w:widowControl w:val="false"/>
      <w:spacing w:lineRule="exact" w:line="246" w:before="116" w:after="0"/>
      <w:outlineLvl w:val="1"/>
    </w:pPr>
    <w:rPr>
      <w:rFonts w:ascii="Times New Roman" w:hAnsi="Times New Roman" w:eastAsia="Times New Roman" w:cs="Times New Roman"/>
      <w:b/>
      <w:spacing w:val="-1"/>
      <w:sz w:val="28"/>
      <w:szCs w:val="28"/>
    </w:rPr>
  </w:style>
  <w:style w:type="character" w:styleId="DefaultParagraphFont" w:default="1">
    <w:name w:val="Default Paragraph Font"/>
    <w:uiPriority w:val="1"/>
    <w:semiHidden/>
    <w:unhideWhenUsed/>
    <w:qFormat/>
    <w:rPr/>
  </w:style>
  <w:style w:type="character" w:styleId="TekstprzypisudolnegoZnak" w:customStyle="1">
    <w:name w:val="Tekst przypisu dolnego Znak"/>
    <w:basedOn w:val="DefaultParagraphFont"/>
    <w:uiPriority w:val="99"/>
    <w:semiHidden/>
    <w:qFormat/>
    <w:rsid w:val="009e4d59"/>
    <w:rPr>
      <w:sz w:val="20"/>
      <w:szCs w:val="20"/>
    </w:rPr>
  </w:style>
  <w:style w:type="character" w:styleId="Zakotwiczenieprzypisudolnego">
    <w:name w:val="Footnote Reference"/>
    <w:rPr>
      <w:vertAlign w:val="superscript"/>
    </w:rPr>
  </w:style>
  <w:style w:type="character" w:styleId="FootnoteCharacters">
    <w:name w:val="Footnote Characters"/>
    <w:basedOn w:val="DefaultParagraphFont"/>
    <w:uiPriority w:val="99"/>
    <w:semiHidden/>
    <w:unhideWhenUsed/>
    <w:qFormat/>
    <w:rsid w:val="009e4d59"/>
    <w:rPr>
      <w:vertAlign w:val="superscript"/>
    </w:rPr>
  </w:style>
  <w:style w:type="character" w:styleId="Annotationreference">
    <w:name w:val="annotation reference"/>
    <w:basedOn w:val="DefaultParagraphFont"/>
    <w:uiPriority w:val="99"/>
    <w:semiHidden/>
    <w:unhideWhenUsed/>
    <w:qFormat/>
    <w:rsid w:val="00385d5c"/>
    <w:rPr>
      <w:sz w:val="16"/>
      <w:szCs w:val="16"/>
    </w:rPr>
  </w:style>
  <w:style w:type="character" w:styleId="TekstkomentarzaZnak" w:customStyle="1">
    <w:name w:val="Tekst komentarza Znak"/>
    <w:basedOn w:val="DefaultParagraphFont"/>
    <w:link w:val="Annotationtext"/>
    <w:uiPriority w:val="99"/>
    <w:semiHidden/>
    <w:qFormat/>
    <w:rsid w:val="00385d5c"/>
    <w:rPr>
      <w:sz w:val="20"/>
      <w:szCs w:val="20"/>
    </w:rPr>
  </w:style>
  <w:style w:type="character" w:styleId="TematkomentarzaZnak" w:customStyle="1">
    <w:name w:val="Temat komentarza Znak"/>
    <w:basedOn w:val="TekstkomentarzaZnak"/>
    <w:link w:val="Annotationsubject"/>
    <w:uiPriority w:val="99"/>
    <w:semiHidden/>
    <w:qFormat/>
    <w:rsid w:val="00385d5c"/>
    <w:rPr>
      <w:b/>
      <w:bCs/>
      <w:sz w:val="20"/>
      <w:szCs w:val="20"/>
    </w:rPr>
  </w:style>
  <w:style w:type="character" w:styleId="TekstdymkaZnak" w:customStyle="1">
    <w:name w:val="Tekst dymka Znak"/>
    <w:basedOn w:val="DefaultParagraphFont"/>
    <w:link w:val="BalloonText"/>
    <w:uiPriority w:val="99"/>
    <w:semiHidden/>
    <w:qFormat/>
    <w:rsid w:val="00385d5c"/>
    <w:rPr>
      <w:rFonts w:ascii="Tahoma" w:hAnsi="Tahoma" w:cs="Tahoma"/>
      <w:sz w:val="16"/>
      <w:szCs w:val="16"/>
    </w:rPr>
  </w:style>
  <w:style w:type="character" w:styleId="Appleconvertedspace" w:customStyle="1">
    <w:name w:val="apple-converted-space"/>
    <w:basedOn w:val="DefaultParagraphFont"/>
    <w:qFormat/>
    <w:rsid w:val="00c82f36"/>
    <w:rPr/>
  </w:style>
  <w:style w:type="character" w:styleId="Czeinternetowe">
    <w:name w:val="Hyperlink"/>
    <w:basedOn w:val="DefaultParagraphFont"/>
    <w:uiPriority w:val="99"/>
    <w:semiHidden/>
    <w:unhideWhenUsed/>
    <w:rsid w:val="008139dc"/>
    <w:rPr>
      <w:color w:val="0000FF"/>
      <w:u w:val="single"/>
    </w:rPr>
  </w:style>
  <w:style w:type="character" w:styleId="Nagwek2Znak" w:customStyle="1">
    <w:name w:val="Nagłówek 2 Znak"/>
    <w:basedOn w:val="DefaultParagraphFont"/>
    <w:uiPriority w:val="9"/>
    <w:semiHidden/>
    <w:qFormat/>
    <w:rsid w:val="00f92617"/>
    <w:rPr>
      <w:rFonts w:ascii="Times New Roman" w:hAnsi="Times New Roman" w:eastAsia="Times New Roman" w:cs="Times New Roman"/>
      <w:b/>
      <w:spacing w:val="-1"/>
      <w:sz w:val="28"/>
      <w:szCs w:val="28"/>
    </w:rPr>
  </w:style>
  <w:style w:type="character" w:styleId="TekstpodstawowyZnak" w:customStyle="1">
    <w:name w:val="Tekst podstawowy Znak"/>
    <w:basedOn w:val="DefaultParagraphFont"/>
    <w:uiPriority w:val="1"/>
    <w:semiHidden/>
    <w:qFormat/>
    <w:rsid w:val="00f92617"/>
    <w:rPr>
      <w:rFonts w:ascii="Times New Roman" w:hAnsi="Times New Roman" w:eastAsia="Times New Roman"/>
      <w:lang w:val="en-US"/>
    </w:rPr>
  </w:style>
  <w:style w:type="character" w:styleId="NagwekZnak" w:customStyle="1">
    <w:name w:val="Nagłówek Znak"/>
    <w:basedOn w:val="DefaultParagraphFont"/>
    <w:uiPriority w:val="99"/>
    <w:qFormat/>
    <w:rsid w:val="00646520"/>
    <w:rPr/>
  </w:style>
  <w:style w:type="character" w:styleId="StopkaZnak" w:customStyle="1">
    <w:name w:val="Stopka Znak"/>
    <w:basedOn w:val="DefaultParagraphFont"/>
    <w:uiPriority w:val="99"/>
    <w:qFormat/>
    <w:rsid w:val="006465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1"/>
    <w:semiHidden/>
    <w:unhideWhenUsed/>
    <w:qFormat/>
    <w:rsid w:val="00f92617"/>
    <w:pPr>
      <w:widowControl w:val="false"/>
      <w:spacing w:lineRule="auto" w:line="240" w:before="5" w:after="0"/>
      <w:ind w:left="108" w:hanging="0"/>
    </w:pPr>
    <w:rPr>
      <w:rFonts w:ascii="Times New Roman" w:hAnsi="Times New Roman" w:eastAsia="Times New Roman"/>
      <w:lang w:val="en-US"/>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Przypisdolny">
    <w:name w:val="Footnote Text"/>
    <w:basedOn w:val="Normal"/>
    <w:link w:val="TekstprzypisudolnegoZnak"/>
    <w:uiPriority w:val="99"/>
    <w:semiHidden/>
    <w:unhideWhenUsed/>
    <w:rsid w:val="009e4d59"/>
    <w:pPr>
      <w:spacing w:lineRule="auto" w:line="240" w:before="0" w:after="0"/>
    </w:pPr>
    <w:rPr>
      <w:sz w:val="20"/>
      <w:szCs w:val="20"/>
    </w:rPr>
  </w:style>
  <w:style w:type="paragraph" w:styleId="ListParagraph">
    <w:name w:val="List Paragraph"/>
    <w:basedOn w:val="Normal"/>
    <w:uiPriority w:val="34"/>
    <w:qFormat/>
    <w:rsid w:val="002f4bd2"/>
    <w:pPr>
      <w:spacing w:before="0" w:after="200"/>
      <w:ind w:left="720" w:hanging="0"/>
      <w:contextualSpacing/>
    </w:pPr>
    <w:rPr/>
  </w:style>
  <w:style w:type="paragraph" w:styleId="Annotationtext">
    <w:name w:val="annotation text"/>
    <w:basedOn w:val="Normal"/>
    <w:link w:val="TekstkomentarzaZnak"/>
    <w:uiPriority w:val="99"/>
    <w:semiHidden/>
    <w:unhideWhenUsed/>
    <w:qFormat/>
    <w:rsid w:val="00385d5c"/>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385d5c"/>
    <w:pPr/>
    <w:rPr>
      <w:b/>
      <w:bCs/>
    </w:rPr>
  </w:style>
  <w:style w:type="paragraph" w:styleId="BalloonText">
    <w:name w:val="Balloon Text"/>
    <w:basedOn w:val="Normal"/>
    <w:link w:val="TekstdymkaZnak"/>
    <w:uiPriority w:val="99"/>
    <w:semiHidden/>
    <w:unhideWhenUsed/>
    <w:qFormat/>
    <w:rsid w:val="00385d5c"/>
    <w:pPr>
      <w:spacing w:lineRule="auto" w:line="240" w:before="0" w:after="0"/>
    </w:pPr>
    <w:rPr>
      <w:rFonts w:ascii="Tahoma" w:hAnsi="Tahoma" w:cs="Tahoma"/>
      <w:sz w:val="16"/>
      <w:szCs w:val="16"/>
    </w:rPr>
  </w:style>
  <w:style w:type="paragraph" w:styleId="Default" w:customStyle="1">
    <w:name w:val="Default"/>
    <w:qFormat/>
    <w:rsid w:val="00d2357d"/>
    <w:pPr>
      <w:widowControl/>
      <w:suppressAutoHyphens w:val="true"/>
      <w:bidi w:val="0"/>
      <w:spacing w:lineRule="auto" w:line="240" w:before="0" w:after="0"/>
      <w:jc w:val="left"/>
    </w:pPr>
    <w:rPr>
      <w:rFonts w:ascii="Cambria" w:hAnsi="Cambria" w:eastAsia="Times New Roman" w:cs="Cambria"/>
      <w:color w:val="000000"/>
      <w:kern w:val="0"/>
      <w:sz w:val="24"/>
      <w:szCs w:val="24"/>
      <w:lang w:val="pl-PL" w:eastAsia="pl-PL" w:bidi="ar-SA"/>
    </w:rPr>
  </w:style>
  <w:style w:type="paragraph" w:styleId="Dpt" w:customStyle="1">
    <w:name w:val="dpt"/>
    <w:basedOn w:val="Normal"/>
    <w:qFormat/>
    <w:rsid w:val="001a09cb"/>
    <w:pPr>
      <w:spacing w:lineRule="auto" w:line="240" w:beforeAutospacing="1" w:afterAutospacing="1"/>
    </w:pPr>
    <w:rPr>
      <w:rFonts w:ascii="Times New Roman" w:hAnsi="Times New Roman" w:eastAsia="Times New Roman" w:cs="Times New Roman"/>
      <w:sz w:val="24"/>
      <w:szCs w:val="24"/>
      <w:lang w:eastAsia="pl-PL"/>
    </w:rPr>
  </w:style>
  <w:style w:type="paragraph" w:styleId="Gwkaistopka">
    <w:name w:val="Główka i stopka"/>
    <w:basedOn w:val="Normal"/>
    <w:qFormat/>
    <w:pPr/>
    <w:rPr/>
  </w:style>
  <w:style w:type="paragraph" w:styleId="Gwka">
    <w:name w:val="Header"/>
    <w:basedOn w:val="Normal"/>
    <w:link w:val="NagwekZnak"/>
    <w:uiPriority w:val="99"/>
    <w:unhideWhenUsed/>
    <w:rsid w:val="00646520"/>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646520"/>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fa54e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ostatnia" TargetMode="External"/><Relationship Id="rId3" Type="http://schemas.openxmlformats.org/officeDocument/2006/relationships/hyperlink" Target="ostatnia"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C1590-3F28-48D7-B7D3-309C61A5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Application>LibreOffice/7.4.1.2$Windows_X86_64 LibreOffice_project/3c58a8f3a960df8bc8fd77b461821e42c061c5f0</Application>
  <AppVersion>15.0000</AppVersion>
  <Pages>33</Pages>
  <Words>7558</Words>
  <Characters>50649</Characters>
  <CharactersWithSpaces>58221</CharactersWithSpaces>
  <Paragraphs>589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2021-10-18T16:59:00Z</dcterms:created>
  <dc:creator>ania</dc:creator>
  <dc:description/>
  <dc:language>pl-PL</dc:language>
  <cp:lastModifiedBy/>
  <cp:lastPrinted>2023-06-16T10:33:13Z</cp:lastPrinted>
  <dcterms:modified xsi:type="dcterms:W3CDTF">2023-06-16T11:24:10Z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